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30" w:rsidRDefault="0014768B">
      <w:pPr>
        <w:rPr>
          <w:noProof/>
          <w:sz w:val="36"/>
          <w:szCs w:val="28"/>
        </w:rPr>
      </w:pPr>
      <w:r>
        <w:rPr>
          <w:noProof/>
        </w:rPr>
        <mc:AlternateContent>
          <mc:Choice Requires="wps">
            <w:drawing>
              <wp:anchor distT="45720" distB="45720" distL="114300" distR="114300" simplePos="0" relativeHeight="251660800" behindDoc="0" locked="0" layoutInCell="1" allowOverlap="1">
                <wp:simplePos x="0" y="0"/>
                <wp:positionH relativeFrom="column">
                  <wp:posOffset>3141345</wp:posOffset>
                </wp:positionH>
                <wp:positionV relativeFrom="paragraph">
                  <wp:posOffset>288925</wp:posOffset>
                </wp:positionV>
                <wp:extent cx="3448050" cy="1358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58900"/>
                        </a:xfrm>
                        <a:prstGeom prst="rect">
                          <a:avLst/>
                        </a:prstGeom>
                        <a:solidFill>
                          <a:srgbClr val="FFFFFF"/>
                        </a:solidFill>
                        <a:ln w="9525">
                          <a:noFill/>
                          <a:miter lim="800000"/>
                          <a:headEnd/>
                          <a:tailEnd/>
                        </a:ln>
                      </wps:spPr>
                      <wps:txbx>
                        <w:txbxContent>
                          <w:p w:rsidR="008F5849" w:rsidRPr="00D11059" w:rsidRDefault="00134D30" w:rsidP="00A771CE">
                            <w:pPr>
                              <w:spacing w:after="0"/>
                              <w:jc w:val="center"/>
                              <w:rPr>
                                <w:sz w:val="24"/>
                                <w:szCs w:val="24"/>
                              </w:rPr>
                            </w:pPr>
                            <w:r w:rsidRPr="00D11059">
                              <w:rPr>
                                <w:b/>
                                <w:sz w:val="32"/>
                                <w:szCs w:val="32"/>
                                <w:u w:val="single"/>
                              </w:rPr>
                              <w:t>AGENDA</w:t>
                            </w:r>
                            <w:r w:rsidRPr="00D11059">
                              <w:rPr>
                                <w:sz w:val="28"/>
                                <w:szCs w:val="28"/>
                              </w:rPr>
                              <w:br/>
                            </w:r>
                            <w:r w:rsidRPr="00D11059">
                              <w:rPr>
                                <w:sz w:val="24"/>
                                <w:szCs w:val="24"/>
                              </w:rPr>
                              <w:t>Board of Directors Meeting</w:t>
                            </w:r>
                          </w:p>
                          <w:p w:rsidR="00A771CE" w:rsidRPr="00D11059" w:rsidRDefault="00F735D5" w:rsidP="00A771CE">
                            <w:pPr>
                              <w:spacing w:after="0"/>
                              <w:jc w:val="center"/>
                              <w:rPr>
                                <w:sz w:val="24"/>
                                <w:szCs w:val="24"/>
                              </w:rPr>
                            </w:pPr>
                            <w:r>
                              <w:rPr>
                                <w:sz w:val="24"/>
                                <w:szCs w:val="24"/>
                              </w:rPr>
                              <w:t xml:space="preserve">Webex and </w:t>
                            </w:r>
                            <w:r w:rsidR="002C1A24" w:rsidRPr="00D11059">
                              <w:rPr>
                                <w:sz w:val="24"/>
                                <w:szCs w:val="24"/>
                              </w:rPr>
                              <w:t>Marion County</w:t>
                            </w:r>
                            <w:r w:rsidR="008F5849" w:rsidRPr="00D11059">
                              <w:rPr>
                                <w:sz w:val="24"/>
                                <w:szCs w:val="24"/>
                              </w:rPr>
                              <w:t>, FL</w:t>
                            </w:r>
                            <w:r w:rsidR="00134D30" w:rsidRPr="00D11059">
                              <w:rPr>
                                <w:sz w:val="24"/>
                                <w:szCs w:val="24"/>
                              </w:rPr>
                              <w:br/>
                            </w:r>
                            <w:r w:rsidR="00751A4D">
                              <w:rPr>
                                <w:sz w:val="24"/>
                                <w:szCs w:val="24"/>
                              </w:rPr>
                              <w:t>February 5, 2021</w:t>
                            </w:r>
                          </w:p>
                          <w:p w:rsidR="008A6522" w:rsidRPr="00D11059" w:rsidRDefault="002C1A24" w:rsidP="00A771CE">
                            <w:pPr>
                              <w:spacing w:after="0"/>
                              <w:jc w:val="center"/>
                              <w:rPr>
                                <w:sz w:val="28"/>
                                <w:szCs w:val="28"/>
                              </w:rPr>
                            </w:pPr>
                            <w:r w:rsidRPr="00D11059">
                              <w:rPr>
                                <w:sz w:val="24"/>
                                <w:szCs w:val="24"/>
                              </w:rPr>
                              <w:t>10</w:t>
                            </w:r>
                            <w:r w:rsidR="008A6522" w:rsidRPr="00D11059">
                              <w:rPr>
                                <w:sz w:val="24"/>
                                <w:szCs w:val="24"/>
                              </w:rPr>
                              <w:t>:00 am</w:t>
                            </w:r>
                          </w:p>
                          <w:p w:rsidR="008A6522" w:rsidRPr="00134D30" w:rsidRDefault="008A6522" w:rsidP="00134D30">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47.35pt;margin-top:22.75pt;width:271.5pt;height:10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" stroked="f">
                <v:textbox>
                  <w:txbxContent>
                    <w:p w:rsidR="008F5849" w:rsidRPr="00D11059" w:rsidRDefault="00134D30" w:rsidP="00A771CE">
                      <w:pPr>
                        <w:spacing w:after="0"/>
                        <w:jc w:val="center"/>
                        <w:rPr>
                          <w:sz w:val="24"/>
                          <w:szCs w:val="24"/>
                        </w:rPr>
                      </w:pPr>
                      <w:r w:rsidRPr="00D11059">
                        <w:rPr>
                          <w:b/>
                          <w:sz w:val="32"/>
                          <w:szCs w:val="32"/>
                          <w:u w:val="single"/>
                        </w:rPr>
                        <w:t>AGENDA</w:t>
                      </w:r>
                      <w:r w:rsidRPr="00D11059">
                        <w:rPr>
                          <w:sz w:val="28"/>
                          <w:szCs w:val="28"/>
                        </w:rPr>
                        <w:br/>
                      </w:r>
                      <w:r w:rsidRPr="00D11059">
                        <w:rPr>
                          <w:sz w:val="24"/>
                          <w:szCs w:val="24"/>
                        </w:rPr>
                        <w:t>Board of Directors Meeting</w:t>
                      </w:r>
                    </w:p>
                    <w:p w:rsidR="00A771CE" w:rsidRPr="00D11059" w:rsidRDefault="00F735D5" w:rsidP="00A771CE">
                      <w:pPr>
                        <w:spacing w:after="0"/>
                        <w:jc w:val="center"/>
                        <w:rPr>
                          <w:sz w:val="24"/>
                          <w:szCs w:val="24"/>
                        </w:rPr>
                      </w:pPr>
                      <w:proofErr w:type="spellStart"/>
                      <w:r>
                        <w:rPr>
                          <w:sz w:val="24"/>
                          <w:szCs w:val="24"/>
                        </w:rPr>
                        <w:t>Webex</w:t>
                      </w:r>
                      <w:proofErr w:type="spellEnd"/>
                      <w:r>
                        <w:rPr>
                          <w:sz w:val="24"/>
                          <w:szCs w:val="24"/>
                        </w:rPr>
                        <w:t xml:space="preserve"> and </w:t>
                      </w:r>
                      <w:r w:rsidR="002C1A24" w:rsidRPr="00D11059">
                        <w:rPr>
                          <w:sz w:val="24"/>
                          <w:szCs w:val="24"/>
                        </w:rPr>
                        <w:t>Marion County</w:t>
                      </w:r>
                      <w:r w:rsidR="008F5849" w:rsidRPr="00D11059">
                        <w:rPr>
                          <w:sz w:val="24"/>
                          <w:szCs w:val="24"/>
                        </w:rPr>
                        <w:t>, FL</w:t>
                      </w:r>
                      <w:r w:rsidR="00134D30" w:rsidRPr="00D11059">
                        <w:rPr>
                          <w:sz w:val="24"/>
                          <w:szCs w:val="24"/>
                        </w:rPr>
                        <w:br/>
                      </w:r>
                      <w:r w:rsidR="00751A4D">
                        <w:rPr>
                          <w:sz w:val="24"/>
                          <w:szCs w:val="24"/>
                        </w:rPr>
                        <w:t>February 5, 2021</w:t>
                      </w:r>
                    </w:p>
                    <w:p w:rsidR="008A6522" w:rsidRPr="00D11059" w:rsidRDefault="002C1A24" w:rsidP="00A771CE">
                      <w:pPr>
                        <w:spacing w:after="0"/>
                        <w:jc w:val="center"/>
                        <w:rPr>
                          <w:sz w:val="28"/>
                          <w:szCs w:val="28"/>
                        </w:rPr>
                      </w:pPr>
                      <w:r w:rsidRPr="00D11059">
                        <w:rPr>
                          <w:sz w:val="24"/>
                          <w:szCs w:val="24"/>
                        </w:rPr>
                        <w:t>10</w:t>
                      </w:r>
                      <w:r w:rsidR="008A6522" w:rsidRPr="00D11059">
                        <w:rPr>
                          <w:sz w:val="24"/>
                          <w:szCs w:val="24"/>
                        </w:rPr>
                        <w:t>:00 am</w:t>
                      </w:r>
                    </w:p>
                    <w:p w:rsidR="008A6522" w:rsidRPr="00134D30" w:rsidRDefault="008A6522" w:rsidP="00134D30">
                      <w:pPr>
                        <w:jc w:val="center"/>
                        <w:rPr>
                          <w:sz w:val="32"/>
                        </w:rPr>
                      </w:pPr>
                    </w:p>
                  </w:txbxContent>
                </v:textbox>
                <w10:wrap type="square"/>
              </v:shape>
            </w:pict>
          </mc:Fallback>
        </mc:AlternateContent>
      </w:r>
      <w:r w:rsidR="00134D30" w:rsidRPr="006A5BCB">
        <w:rPr>
          <w:noProof/>
          <w:sz w:val="36"/>
          <w:szCs w:val="28"/>
        </w:rPr>
        <w:drawing>
          <wp:anchor distT="0" distB="0" distL="114300" distR="114300" simplePos="0" relativeHeight="251663872" behindDoc="1" locked="0" layoutInCell="1" allowOverlap="1">
            <wp:simplePos x="0" y="0"/>
            <wp:positionH relativeFrom="margin">
              <wp:posOffset>0</wp:posOffset>
            </wp:positionH>
            <wp:positionV relativeFrom="paragraph">
              <wp:posOffset>-2909</wp:posOffset>
            </wp:positionV>
            <wp:extent cx="2828925" cy="1322001"/>
            <wp:effectExtent l="0" t="0" r="0" b="0"/>
            <wp:wrapTight wrapText="bothSides">
              <wp:wrapPolygon edited="0">
                <wp:start x="21091" y="0"/>
                <wp:lineTo x="291" y="623"/>
                <wp:lineTo x="145" y="3114"/>
                <wp:lineTo x="2473" y="4982"/>
                <wp:lineTo x="1891" y="6539"/>
                <wp:lineTo x="1891" y="8407"/>
                <wp:lineTo x="2473" y="9964"/>
                <wp:lineTo x="8145" y="14947"/>
                <wp:lineTo x="8582" y="20552"/>
                <wp:lineTo x="21091" y="21174"/>
                <wp:lineTo x="21382" y="21174"/>
                <wp:lineTo x="21382" y="0"/>
                <wp:lineTo x="21091" y="0"/>
              </wp:wrapPolygon>
            </wp:wrapTight>
            <wp:docPr id="2" name="Picture 2" descr="C:\Users\byazdanpanah\AppData\Local\Microsoft\Windows\INetCache\Content.Word\FACER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azdanpanah\AppData\Local\Microsoft\Windows\INetCache\Content.Word\FACERS_Logo_Hori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322001"/>
                    </a:xfrm>
                    <a:prstGeom prst="rect">
                      <a:avLst/>
                    </a:prstGeom>
                    <a:noFill/>
                    <a:ln>
                      <a:noFill/>
                    </a:ln>
                  </pic:spPr>
                </pic:pic>
              </a:graphicData>
            </a:graphic>
          </wp:anchor>
        </w:drawing>
      </w:r>
    </w:p>
    <w:p w:rsidR="00134D30" w:rsidRPr="00D11059" w:rsidRDefault="00A771CE" w:rsidP="00A771CE">
      <w:pPr>
        <w:tabs>
          <w:tab w:val="left" w:pos="735"/>
        </w:tabs>
        <w:rPr>
          <w:sz w:val="24"/>
          <w:szCs w:val="24"/>
        </w:rPr>
      </w:pPr>
      <w:r w:rsidRPr="00D11059">
        <w:rPr>
          <w:sz w:val="24"/>
          <w:szCs w:val="24"/>
        </w:rPr>
        <w:tab/>
      </w:r>
    </w:p>
    <w:p w:rsidR="00F56BB9" w:rsidRDefault="00134D30" w:rsidP="00134D30">
      <w:pPr>
        <w:pStyle w:val="ListParagraph"/>
        <w:numPr>
          <w:ilvl w:val="0"/>
          <w:numId w:val="1"/>
        </w:numPr>
        <w:rPr>
          <w:sz w:val="24"/>
          <w:szCs w:val="24"/>
        </w:rPr>
      </w:pPr>
      <w:r w:rsidRPr="00D11059">
        <w:rPr>
          <w:b/>
          <w:sz w:val="24"/>
          <w:szCs w:val="24"/>
        </w:rPr>
        <w:t>Call to Order</w:t>
      </w:r>
      <w:r w:rsidRPr="00D11059">
        <w:rPr>
          <w:sz w:val="24"/>
          <w:szCs w:val="24"/>
        </w:rPr>
        <w:t xml:space="preserve">, </w:t>
      </w:r>
      <w:r w:rsidR="002C1A24" w:rsidRPr="00D11059">
        <w:rPr>
          <w:sz w:val="24"/>
          <w:szCs w:val="24"/>
        </w:rPr>
        <w:t>Tracy Straub, President</w:t>
      </w:r>
      <w:r w:rsidR="00E72342">
        <w:rPr>
          <w:sz w:val="24"/>
          <w:szCs w:val="24"/>
        </w:rPr>
        <w:t xml:space="preserve"> </w:t>
      </w:r>
      <w:r w:rsidR="00C87184">
        <w:rPr>
          <w:sz w:val="24"/>
          <w:szCs w:val="24"/>
        </w:rPr>
        <w:t xml:space="preserve">Called to order at </w:t>
      </w:r>
      <w:r w:rsidR="00E72342">
        <w:rPr>
          <w:sz w:val="24"/>
          <w:szCs w:val="24"/>
        </w:rPr>
        <w:t>10:06</w:t>
      </w:r>
      <w:r w:rsidR="00C87184">
        <w:rPr>
          <w:sz w:val="24"/>
          <w:szCs w:val="24"/>
        </w:rPr>
        <w:t xml:space="preserve"> </w:t>
      </w:r>
      <w:r w:rsidR="002B30A9">
        <w:rPr>
          <w:sz w:val="24"/>
          <w:szCs w:val="24"/>
        </w:rPr>
        <w:t>-</w:t>
      </w:r>
      <w:r w:rsidR="00C87184">
        <w:rPr>
          <w:sz w:val="24"/>
          <w:szCs w:val="24"/>
        </w:rPr>
        <w:t xml:space="preserve"> Meeting held via Webex hosted by Marion County</w:t>
      </w:r>
    </w:p>
    <w:p w:rsidR="00F56BB9" w:rsidRPr="00F56BB9" w:rsidRDefault="00F56BB9" w:rsidP="00F56BB9">
      <w:pPr>
        <w:pStyle w:val="ListParagraph"/>
        <w:rPr>
          <w:sz w:val="24"/>
          <w:szCs w:val="24"/>
        </w:rPr>
      </w:pPr>
      <w:r w:rsidRPr="00F56BB9">
        <w:rPr>
          <w:sz w:val="24"/>
          <w:szCs w:val="24"/>
        </w:rPr>
        <w:t xml:space="preserve">Members/guests present online were: </w:t>
      </w:r>
    </w:p>
    <w:p w:rsidR="00F56BB9" w:rsidRPr="00F56BB9" w:rsidRDefault="00F56BB9" w:rsidP="00F56BB9">
      <w:pPr>
        <w:pStyle w:val="ListParagraph"/>
        <w:rPr>
          <w:sz w:val="24"/>
          <w:szCs w:val="24"/>
        </w:rPr>
      </w:pPr>
      <w:r w:rsidRPr="00F56BB9">
        <w:rPr>
          <w:sz w:val="24"/>
          <w:szCs w:val="24"/>
        </w:rPr>
        <w:t xml:space="preserve">Judy Clarke, Tracy Straub, Ben Bartlett. Bob McKee, Kiryanna Stanley, Scott Herring, Shane Parker, Karen Sapp, John Goodnight, George Gadiel, Neil Shinkre, Brian Singleton, Chance Powell, Fred Schneider, David Ricks, Clinton “Gator” Howerton. </w:t>
      </w:r>
    </w:p>
    <w:p w:rsidR="00134D30" w:rsidRPr="00D11059" w:rsidRDefault="00134D30" w:rsidP="00F56BB9">
      <w:pPr>
        <w:pStyle w:val="ListParagraph"/>
        <w:rPr>
          <w:sz w:val="24"/>
          <w:szCs w:val="24"/>
        </w:rPr>
      </w:pPr>
    </w:p>
    <w:p w:rsidR="00705E79" w:rsidRPr="00D11059" w:rsidRDefault="002C1A24" w:rsidP="00705E79">
      <w:pPr>
        <w:pStyle w:val="ListParagraph"/>
        <w:numPr>
          <w:ilvl w:val="0"/>
          <w:numId w:val="1"/>
        </w:numPr>
        <w:spacing w:after="0" w:line="240" w:lineRule="auto"/>
        <w:rPr>
          <w:sz w:val="24"/>
          <w:szCs w:val="24"/>
        </w:rPr>
      </w:pPr>
      <w:r w:rsidRPr="00D11059">
        <w:rPr>
          <w:b/>
          <w:sz w:val="24"/>
          <w:szCs w:val="24"/>
        </w:rPr>
        <w:t>Officer Re</w:t>
      </w:r>
      <w:r w:rsidR="00705E79" w:rsidRPr="00D11059">
        <w:rPr>
          <w:b/>
          <w:sz w:val="24"/>
          <w:szCs w:val="24"/>
        </w:rPr>
        <w:t>port</w:t>
      </w:r>
      <w:r w:rsidRPr="00D11059">
        <w:rPr>
          <w:b/>
          <w:sz w:val="24"/>
          <w:szCs w:val="24"/>
        </w:rPr>
        <w:t>s</w:t>
      </w:r>
      <w:r w:rsidR="00F735D5">
        <w:rPr>
          <w:b/>
          <w:sz w:val="24"/>
          <w:szCs w:val="24"/>
        </w:rPr>
        <w:t>:</w:t>
      </w:r>
      <w:r w:rsidR="00705E79" w:rsidRPr="00D11059">
        <w:rPr>
          <w:sz w:val="24"/>
          <w:szCs w:val="24"/>
        </w:rPr>
        <w:t xml:space="preserve"> </w:t>
      </w:r>
    </w:p>
    <w:p w:rsidR="002C1A24" w:rsidRPr="00D11059" w:rsidRDefault="002C1A24" w:rsidP="009A1671">
      <w:pPr>
        <w:pStyle w:val="ListParagraph"/>
        <w:numPr>
          <w:ilvl w:val="1"/>
          <w:numId w:val="1"/>
        </w:numPr>
        <w:spacing w:after="0" w:line="240" w:lineRule="auto"/>
        <w:rPr>
          <w:sz w:val="24"/>
          <w:szCs w:val="24"/>
        </w:rPr>
      </w:pPr>
      <w:r w:rsidRPr="00D11059">
        <w:rPr>
          <w:sz w:val="24"/>
          <w:szCs w:val="24"/>
        </w:rPr>
        <w:t xml:space="preserve">Secretary’s </w:t>
      </w:r>
      <w:r w:rsidR="009A1671" w:rsidRPr="00D11059">
        <w:rPr>
          <w:sz w:val="24"/>
          <w:szCs w:val="24"/>
        </w:rPr>
        <w:t>Minutes</w:t>
      </w:r>
      <w:r w:rsidR="00952A1A" w:rsidRPr="00D11059">
        <w:rPr>
          <w:sz w:val="24"/>
          <w:szCs w:val="24"/>
        </w:rPr>
        <w:t xml:space="preserve">, </w:t>
      </w:r>
      <w:r w:rsidRPr="00D11059">
        <w:rPr>
          <w:sz w:val="24"/>
          <w:szCs w:val="24"/>
        </w:rPr>
        <w:t>Gator Howerton</w:t>
      </w:r>
      <w:r w:rsidR="00513F51">
        <w:rPr>
          <w:sz w:val="24"/>
          <w:szCs w:val="24"/>
        </w:rPr>
        <w:t>:</w:t>
      </w:r>
      <w:r w:rsidR="00504166">
        <w:rPr>
          <w:sz w:val="24"/>
          <w:szCs w:val="24"/>
        </w:rPr>
        <w:t xml:space="preserve"> </w:t>
      </w:r>
      <w:r w:rsidR="00504166">
        <w:rPr>
          <w:sz w:val="24"/>
          <w:szCs w:val="24"/>
          <w:u w:val="single"/>
        </w:rPr>
        <w:t>Minutes from December 3</w:t>
      </w:r>
      <w:r w:rsidR="00504166" w:rsidRPr="00504166">
        <w:rPr>
          <w:sz w:val="24"/>
          <w:szCs w:val="24"/>
          <w:u w:val="single"/>
          <w:vertAlign w:val="superscript"/>
        </w:rPr>
        <w:t>rd</w:t>
      </w:r>
      <w:r w:rsidR="00504166">
        <w:rPr>
          <w:sz w:val="24"/>
          <w:szCs w:val="24"/>
          <w:u w:val="single"/>
        </w:rPr>
        <w:t xml:space="preserve">, 2020 meeting were distributed on Dec 21, 2020 via email. Motion made to accept by </w:t>
      </w:r>
      <w:r w:rsidR="00E72342">
        <w:rPr>
          <w:sz w:val="24"/>
          <w:szCs w:val="24"/>
          <w:u w:val="single"/>
        </w:rPr>
        <w:t>Shane</w:t>
      </w:r>
      <w:r w:rsidR="00504166">
        <w:rPr>
          <w:sz w:val="24"/>
          <w:szCs w:val="24"/>
          <w:u w:val="single"/>
        </w:rPr>
        <w:t xml:space="preserve">, seconded by </w:t>
      </w:r>
      <w:r w:rsidR="00E72342">
        <w:rPr>
          <w:sz w:val="24"/>
          <w:szCs w:val="24"/>
          <w:u w:val="single"/>
        </w:rPr>
        <w:t>George</w:t>
      </w:r>
      <w:r w:rsidR="00504166">
        <w:rPr>
          <w:sz w:val="24"/>
          <w:szCs w:val="24"/>
          <w:u w:val="single"/>
        </w:rPr>
        <w:t>. Motion passed.</w:t>
      </w:r>
    </w:p>
    <w:p w:rsidR="002C1A24" w:rsidRPr="00542A1A" w:rsidRDefault="002C1A24" w:rsidP="009A1671">
      <w:pPr>
        <w:pStyle w:val="ListParagraph"/>
        <w:numPr>
          <w:ilvl w:val="1"/>
          <w:numId w:val="1"/>
        </w:numPr>
        <w:spacing w:after="0" w:line="240" w:lineRule="auto"/>
        <w:rPr>
          <w:sz w:val="24"/>
          <w:szCs w:val="24"/>
          <w:u w:val="single"/>
        </w:rPr>
      </w:pPr>
      <w:r w:rsidRPr="00D11059">
        <w:rPr>
          <w:sz w:val="24"/>
          <w:szCs w:val="24"/>
        </w:rPr>
        <w:t>Treasurer’s Report, George Gadiel</w:t>
      </w:r>
      <w:r w:rsidR="00513F51">
        <w:rPr>
          <w:sz w:val="24"/>
          <w:szCs w:val="24"/>
        </w:rPr>
        <w:t>:</w:t>
      </w:r>
      <w:r w:rsidR="00504166">
        <w:rPr>
          <w:sz w:val="24"/>
          <w:szCs w:val="24"/>
        </w:rPr>
        <w:t xml:space="preserve"> </w:t>
      </w:r>
      <w:r w:rsidR="00542A1A" w:rsidRPr="00542A1A">
        <w:rPr>
          <w:sz w:val="24"/>
          <w:szCs w:val="24"/>
          <w:u w:val="single"/>
        </w:rPr>
        <w:t xml:space="preserve">Report </w:t>
      </w:r>
      <w:r w:rsidR="00542A1A">
        <w:rPr>
          <w:sz w:val="24"/>
          <w:szCs w:val="24"/>
          <w:u w:val="single"/>
        </w:rPr>
        <w:t xml:space="preserve">was emailed 2-5-21 and </w:t>
      </w:r>
      <w:r w:rsidR="00542A1A" w:rsidRPr="00542A1A">
        <w:rPr>
          <w:sz w:val="24"/>
          <w:szCs w:val="24"/>
          <w:u w:val="single"/>
        </w:rPr>
        <w:t xml:space="preserve">discussed. Membership goal was short. </w:t>
      </w:r>
      <w:r w:rsidR="00542A1A">
        <w:rPr>
          <w:sz w:val="24"/>
          <w:szCs w:val="24"/>
          <w:u w:val="single"/>
        </w:rPr>
        <w:t xml:space="preserve"> Sponsorships helped offset costs. Memberships are due for renewal.  </w:t>
      </w:r>
      <w:r w:rsidR="00504166" w:rsidRPr="00542A1A">
        <w:rPr>
          <w:sz w:val="24"/>
          <w:szCs w:val="24"/>
          <w:u w:val="single"/>
        </w:rPr>
        <w:t xml:space="preserve">Motion made to accept by </w:t>
      </w:r>
      <w:r w:rsidR="00542A1A">
        <w:rPr>
          <w:sz w:val="24"/>
          <w:szCs w:val="24"/>
          <w:u w:val="single"/>
        </w:rPr>
        <w:t>Neal</w:t>
      </w:r>
      <w:r w:rsidR="00504166" w:rsidRPr="00542A1A">
        <w:rPr>
          <w:sz w:val="24"/>
          <w:szCs w:val="24"/>
          <w:u w:val="single"/>
        </w:rPr>
        <w:t xml:space="preserve">, seconded by </w:t>
      </w:r>
      <w:r w:rsidR="00542A1A">
        <w:rPr>
          <w:sz w:val="24"/>
          <w:szCs w:val="24"/>
          <w:u w:val="single"/>
        </w:rPr>
        <w:t>Scott</w:t>
      </w:r>
      <w:r w:rsidR="00504166" w:rsidRPr="00542A1A">
        <w:rPr>
          <w:sz w:val="24"/>
          <w:szCs w:val="24"/>
          <w:u w:val="single"/>
        </w:rPr>
        <w:t>. Motion passed</w:t>
      </w:r>
    </w:p>
    <w:p w:rsidR="009A1671" w:rsidRPr="00D11059" w:rsidRDefault="002C1A24" w:rsidP="009A1671">
      <w:pPr>
        <w:pStyle w:val="ListParagraph"/>
        <w:numPr>
          <w:ilvl w:val="1"/>
          <w:numId w:val="1"/>
        </w:numPr>
        <w:spacing w:after="0" w:line="240" w:lineRule="auto"/>
        <w:rPr>
          <w:sz w:val="24"/>
          <w:szCs w:val="24"/>
        </w:rPr>
      </w:pPr>
      <w:r w:rsidRPr="00D11059">
        <w:rPr>
          <w:sz w:val="24"/>
          <w:szCs w:val="24"/>
        </w:rPr>
        <w:t xml:space="preserve">Vice President’s Report, </w:t>
      </w:r>
      <w:r w:rsidR="00952A1A" w:rsidRPr="00D11059">
        <w:rPr>
          <w:sz w:val="24"/>
          <w:szCs w:val="24"/>
        </w:rPr>
        <w:t>Benjamin Bartlett</w:t>
      </w:r>
      <w:r w:rsidR="00513F51">
        <w:rPr>
          <w:sz w:val="24"/>
          <w:szCs w:val="24"/>
        </w:rPr>
        <w:t>:</w:t>
      </w:r>
    </w:p>
    <w:p w:rsidR="003A53CD" w:rsidRDefault="00602555" w:rsidP="003A53CD">
      <w:pPr>
        <w:pStyle w:val="ListParagraph"/>
        <w:numPr>
          <w:ilvl w:val="2"/>
          <w:numId w:val="1"/>
        </w:numPr>
        <w:spacing w:after="0" w:line="240" w:lineRule="auto"/>
        <w:rPr>
          <w:sz w:val="24"/>
          <w:szCs w:val="24"/>
        </w:rPr>
      </w:pPr>
      <w:r>
        <w:rPr>
          <w:sz w:val="24"/>
          <w:szCs w:val="24"/>
        </w:rPr>
        <w:t xml:space="preserve">Any wrap-up from </w:t>
      </w:r>
      <w:r w:rsidR="003A53CD" w:rsidRPr="00D11059">
        <w:rPr>
          <w:sz w:val="24"/>
          <w:szCs w:val="24"/>
        </w:rPr>
        <w:t>Legislative Conference</w:t>
      </w:r>
      <w:r w:rsidR="00BC5B83">
        <w:rPr>
          <w:sz w:val="24"/>
          <w:szCs w:val="24"/>
        </w:rPr>
        <w:t>, December 2-4, 2020, Duval County</w:t>
      </w:r>
      <w:r w:rsidR="00731C7B">
        <w:rPr>
          <w:sz w:val="24"/>
          <w:szCs w:val="24"/>
        </w:rPr>
        <w:t>?</w:t>
      </w:r>
      <w:r w:rsidR="00542A1A">
        <w:rPr>
          <w:sz w:val="24"/>
          <w:szCs w:val="24"/>
        </w:rPr>
        <w:t xml:space="preserve"> </w:t>
      </w:r>
      <w:r w:rsidR="00542A1A">
        <w:rPr>
          <w:sz w:val="24"/>
          <w:szCs w:val="24"/>
          <w:u w:val="single"/>
        </w:rPr>
        <w:t xml:space="preserve">Will check to see if presentations are on website. With sponsorships, we were able to cover costs of conference. </w:t>
      </w:r>
    </w:p>
    <w:p w:rsidR="003A53CD" w:rsidRPr="00D11059" w:rsidRDefault="00731C7B" w:rsidP="00602555">
      <w:pPr>
        <w:pStyle w:val="ListParagraph"/>
        <w:numPr>
          <w:ilvl w:val="2"/>
          <w:numId w:val="1"/>
        </w:numPr>
        <w:spacing w:after="0" w:line="240" w:lineRule="auto"/>
        <w:rPr>
          <w:sz w:val="24"/>
          <w:szCs w:val="24"/>
        </w:rPr>
      </w:pPr>
      <w:r>
        <w:rPr>
          <w:sz w:val="24"/>
          <w:szCs w:val="24"/>
        </w:rPr>
        <w:t xml:space="preserve">Early prep for </w:t>
      </w:r>
      <w:r w:rsidR="00602555">
        <w:rPr>
          <w:sz w:val="24"/>
          <w:szCs w:val="24"/>
        </w:rPr>
        <w:t>Annual Conference, June 30 – July 2, 2021, Orange County</w:t>
      </w:r>
      <w:r>
        <w:rPr>
          <w:sz w:val="24"/>
          <w:szCs w:val="24"/>
        </w:rPr>
        <w:t>.</w:t>
      </w:r>
      <w:r w:rsidR="00542A1A">
        <w:rPr>
          <w:sz w:val="24"/>
          <w:szCs w:val="24"/>
        </w:rPr>
        <w:t xml:space="preserve"> </w:t>
      </w:r>
      <w:r w:rsidR="00542A1A">
        <w:rPr>
          <w:sz w:val="24"/>
          <w:szCs w:val="24"/>
          <w:u w:val="single"/>
        </w:rPr>
        <w:t xml:space="preserve">Looking for options for presentations. Hoping for in person conference. Suggestion made to plan for virtual option at conferences. FAC looking to plan a hybrid conference. Will start checking on camera options. </w:t>
      </w:r>
    </w:p>
    <w:p w:rsidR="00705E79" w:rsidRPr="00D11059" w:rsidRDefault="00705E79" w:rsidP="00705E79">
      <w:pPr>
        <w:spacing w:after="0" w:line="240" w:lineRule="auto"/>
        <w:rPr>
          <w:sz w:val="24"/>
          <w:szCs w:val="24"/>
        </w:rPr>
      </w:pPr>
    </w:p>
    <w:p w:rsidR="002C1A24" w:rsidRPr="00D11059" w:rsidRDefault="002C1A24" w:rsidP="002C1A24">
      <w:pPr>
        <w:pStyle w:val="ListParagraph"/>
        <w:numPr>
          <w:ilvl w:val="0"/>
          <w:numId w:val="1"/>
        </w:numPr>
        <w:spacing w:after="0" w:line="240" w:lineRule="auto"/>
        <w:rPr>
          <w:sz w:val="24"/>
          <w:szCs w:val="24"/>
        </w:rPr>
      </w:pPr>
      <w:r w:rsidRPr="00D11059">
        <w:rPr>
          <w:b/>
          <w:sz w:val="24"/>
          <w:szCs w:val="24"/>
        </w:rPr>
        <w:t>New Business</w:t>
      </w:r>
      <w:r w:rsidR="00F735D5">
        <w:rPr>
          <w:b/>
          <w:sz w:val="24"/>
          <w:szCs w:val="24"/>
        </w:rPr>
        <w:t>:</w:t>
      </w:r>
    </w:p>
    <w:p w:rsidR="002C1A24" w:rsidRDefault="002C1A24" w:rsidP="002C1A24">
      <w:pPr>
        <w:pStyle w:val="ListParagraph"/>
        <w:numPr>
          <w:ilvl w:val="1"/>
          <w:numId w:val="1"/>
        </w:numPr>
        <w:spacing w:after="0" w:line="240" w:lineRule="auto"/>
        <w:rPr>
          <w:sz w:val="24"/>
          <w:szCs w:val="24"/>
          <w:u w:val="single"/>
        </w:rPr>
      </w:pPr>
      <w:r w:rsidRPr="00D11059">
        <w:rPr>
          <w:sz w:val="24"/>
          <w:szCs w:val="24"/>
        </w:rPr>
        <w:t>Legislative Update, FAC</w:t>
      </w:r>
      <w:r w:rsidR="00513F51">
        <w:rPr>
          <w:sz w:val="24"/>
          <w:szCs w:val="24"/>
        </w:rPr>
        <w:t>:</w:t>
      </w:r>
      <w:r w:rsidR="00C87184">
        <w:rPr>
          <w:sz w:val="24"/>
          <w:szCs w:val="24"/>
        </w:rPr>
        <w:t xml:space="preserve"> </w:t>
      </w:r>
      <w:r w:rsidR="00C87184" w:rsidRPr="00C87184">
        <w:rPr>
          <w:sz w:val="24"/>
          <w:szCs w:val="24"/>
          <w:u w:val="single"/>
        </w:rPr>
        <w:t>Bob</w:t>
      </w:r>
      <w:r w:rsidR="00513F51">
        <w:rPr>
          <w:sz w:val="24"/>
          <w:szCs w:val="24"/>
          <w:u w:val="single"/>
        </w:rPr>
        <w:t xml:space="preserve"> McKee</w:t>
      </w:r>
      <w:r w:rsidR="00C87184" w:rsidRPr="00C87184">
        <w:rPr>
          <w:sz w:val="24"/>
          <w:szCs w:val="24"/>
          <w:u w:val="single"/>
        </w:rPr>
        <w:t xml:space="preserve"> reported several bill</w:t>
      </w:r>
      <w:r w:rsidR="002B30A9">
        <w:rPr>
          <w:sz w:val="24"/>
          <w:szCs w:val="24"/>
          <w:u w:val="single"/>
        </w:rPr>
        <w:t>s</w:t>
      </w:r>
      <w:r w:rsidR="00C87184" w:rsidRPr="00C87184">
        <w:rPr>
          <w:sz w:val="24"/>
          <w:szCs w:val="24"/>
          <w:u w:val="single"/>
        </w:rPr>
        <w:t xml:space="preserve"> presented and several presentations made</w:t>
      </w:r>
      <w:r w:rsidR="002B30A9">
        <w:rPr>
          <w:sz w:val="24"/>
          <w:szCs w:val="24"/>
          <w:u w:val="single"/>
        </w:rPr>
        <w:t xml:space="preserve"> in State Legislature</w:t>
      </w:r>
      <w:r w:rsidR="00C87184" w:rsidRPr="00C87184">
        <w:rPr>
          <w:sz w:val="24"/>
          <w:szCs w:val="24"/>
          <w:u w:val="single"/>
        </w:rPr>
        <w:t>. SB 138 and SB 140 are key, deals with electric vehicles</w:t>
      </w:r>
      <w:r w:rsidR="002B30A9">
        <w:rPr>
          <w:sz w:val="24"/>
          <w:szCs w:val="24"/>
          <w:u w:val="single"/>
        </w:rPr>
        <w:t>;</w:t>
      </w:r>
      <w:r w:rsidR="00C87184" w:rsidRPr="00C87184">
        <w:rPr>
          <w:sz w:val="24"/>
          <w:szCs w:val="24"/>
          <w:u w:val="single"/>
        </w:rPr>
        <w:t xml:space="preserve"> </w:t>
      </w:r>
      <w:r w:rsidR="002B30A9">
        <w:rPr>
          <w:sz w:val="24"/>
          <w:szCs w:val="24"/>
          <w:u w:val="single"/>
        </w:rPr>
        <w:t>SB</w:t>
      </w:r>
      <w:r w:rsidR="00C87184" w:rsidRPr="00C87184">
        <w:rPr>
          <w:sz w:val="24"/>
          <w:szCs w:val="24"/>
          <w:u w:val="single"/>
        </w:rPr>
        <w:t xml:space="preserve">138 deals with charging, and </w:t>
      </w:r>
      <w:r w:rsidR="002B30A9">
        <w:rPr>
          <w:sz w:val="24"/>
          <w:szCs w:val="24"/>
          <w:u w:val="single"/>
        </w:rPr>
        <w:t>SB</w:t>
      </w:r>
      <w:r w:rsidR="00C87184" w:rsidRPr="00C87184">
        <w:rPr>
          <w:sz w:val="24"/>
          <w:szCs w:val="24"/>
          <w:u w:val="single"/>
        </w:rPr>
        <w:t xml:space="preserve">140 deal with registrations. </w:t>
      </w:r>
      <w:r w:rsidR="002B30A9">
        <w:rPr>
          <w:sz w:val="24"/>
          <w:szCs w:val="24"/>
          <w:u w:val="single"/>
        </w:rPr>
        <w:t>Bob will be w</w:t>
      </w:r>
      <w:r w:rsidR="00C87184" w:rsidRPr="00C87184">
        <w:rPr>
          <w:sz w:val="24"/>
          <w:szCs w:val="24"/>
          <w:u w:val="single"/>
        </w:rPr>
        <w:t xml:space="preserve">orking to put together some info on impacts to fuel tax revenues. </w:t>
      </w:r>
      <w:r w:rsidR="00C87184">
        <w:rPr>
          <w:sz w:val="24"/>
          <w:szCs w:val="24"/>
          <w:u w:val="single"/>
        </w:rPr>
        <w:t xml:space="preserve"> </w:t>
      </w:r>
      <w:r w:rsidR="002B30A9">
        <w:rPr>
          <w:sz w:val="24"/>
          <w:szCs w:val="24"/>
          <w:u w:val="single"/>
        </w:rPr>
        <w:t xml:space="preserve">Senate Bills </w:t>
      </w:r>
      <w:r w:rsidR="00C87184">
        <w:rPr>
          <w:sz w:val="24"/>
          <w:szCs w:val="24"/>
          <w:u w:val="single"/>
        </w:rPr>
        <w:t>750</w:t>
      </w:r>
      <w:r w:rsidR="002B30A9">
        <w:rPr>
          <w:sz w:val="24"/>
          <w:szCs w:val="24"/>
          <w:u w:val="single"/>
        </w:rPr>
        <w:t xml:space="preserve"> and</w:t>
      </w:r>
      <w:r w:rsidR="00C87184">
        <w:rPr>
          <w:sz w:val="24"/>
          <w:szCs w:val="24"/>
          <w:u w:val="single"/>
        </w:rPr>
        <w:t xml:space="preserve"> 337 deal with impact fees and restrict growth of fees. </w:t>
      </w:r>
      <w:r w:rsidR="002B30A9">
        <w:rPr>
          <w:sz w:val="24"/>
          <w:szCs w:val="24"/>
          <w:u w:val="single"/>
        </w:rPr>
        <w:t>Statewide, t</w:t>
      </w:r>
      <w:r w:rsidR="00C87184">
        <w:rPr>
          <w:sz w:val="24"/>
          <w:szCs w:val="24"/>
          <w:u w:val="single"/>
        </w:rPr>
        <w:t xml:space="preserve">ransportation revenues did take dip during pandemic but seem to be recovering. Concerns for diminished activity during spring.  </w:t>
      </w:r>
    </w:p>
    <w:p w:rsidR="00C87184" w:rsidRPr="00C87184" w:rsidRDefault="00C87184" w:rsidP="00C87184">
      <w:pPr>
        <w:pStyle w:val="ListParagraph"/>
        <w:spacing w:after="0" w:line="240" w:lineRule="auto"/>
        <w:ind w:left="1440"/>
        <w:rPr>
          <w:sz w:val="24"/>
          <w:szCs w:val="24"/>
          <w:u w:val="single"/>
        </w:rPr>
      </w:pPr>
      <w:r>
        <w:rPr>
          <w:sz w:val="24"/>
          <w:szCs w:val="24"/>
          <w:u w:val="single"/>
        </w:rPr>
        <w:t>March Conference (March 17</w:t>
      </w:r>
      <w:r w:rsidRPr="00C87184">
        <w:rPr>
          <w:sz w:val="24"/>
          <w:szCs w:val="24"/>
          <w:u w:val="single"/>
          <w:vertAlign w:val="superscript"/>
        </w:rPr>
        <w:t>th</w:t>
      </w:r>
      <w:r>
        <w:rPr>
          <w:sz w:val="24"/>
          <w:szCs w:val="24"/>
          <w:u w:val="single"/>
        </w:rPr>
        <w:t xml:space="preserve">) will discuss items in process and provide information about hot topics and revenue estimates. </w:t>
      </w:r>
      <w:r w:rsidR="00513F51">
        <w:rPr>
          <w:sz w:val="24"/>
          <w:szCs w:val="24"/>
          <w:u w:val="single"/>
        </w:rPr>
        <w:t xml:space="preserve">Bob can be contacted at </w:t>
      </w:r>
      <w:hyperlink r:id="rId9" w:history="1">
        <w:r w:rsidR="0094785E" w:rsidRPr="00E30E42">
          <w:rPr>
            <w:rStyle w:val="Hyperlink"/>
            <w:sz w:val="24"/>
            <w:szCs w:val="24"/>
          </w:rPr>
          <w:t>bmckee@fl-counties.com</w:t>
        </w:r>
      </w:hyperlink>
      <w:r w:rsidR="00513F51">
        <w:rPr>
          <w:sz w:val="24"/>
          <w:szCs w:val="24"/>
          <w:u w:val="single"/>
        </w:rPr>
        <w:t xml:space="preserve"> </w:t>
      </w:r>
    </w:p>
    <w:p w:rsidR="0007376E" w:rsidRDefault="0007376E" w:rsidP="003A53CD">
      <w:pPr>
        <w:pStyle w:val="ListParagraph"/>
        <w:numPr>
          <w:ilvl w:val="1"/>
          <w:numId w:val="1"/>
        </w:numPr>
        <w:spacing w:after="0" w:line="240" w:lineRule="auto"/>
        <w:rPr>
          <w:sz w:val="24"/>
          <w:szCs w:val="24"/>
        </w:rPr>
      </w:pPr>
      <w:r>
        <w:rPr>
          <w:sz w:val="24"/>
          <w:szCs w:val="24"/>
        </w:rPr>
        <w:t>Email Communications</w:t>
      </w:r>
      <w:r w:rsidR="00513F51">
        <w:rPr>
          <w:sz w:val="24"/>
          <w:szCs w:val="24"/>
        </w:rPr>
        <w:t xml:space="preserve">: - </w:t>
      </w:r>
      <w:r w:rsidR="00513F51" w:rsidRPr="0094785E">
        <w:rPr>
          <w:sz w:val="24"/>
          <w:szCs w:val="24"/>
          <w:u w:val="single"/>
        </w:rPr>
        <w:t>John G. to continue efforts to put together an email program.</w:t>
      </w:r>
      <w:r w:rsidR="00513F51">
        <w:rPr>
          <w:sz w:val="24"/>
          <w:szCs w:val="24"/>
        </w:rPr>
        <w:t xml:space="preserve"> </w:t>
      </w:r>
      <w:r w:rsidR="0094785E">
        <w:rPr>
          <w:sz w:val="24"/>
          <w:szCs w:val="24"/>
        </w:rPr>
        <w:t xml:space="preserve"> </w:t>
      </w:r>
      <w:r w:rsidR="0094785E" w:rsidRPr="0094785E">
        <w:rPr>
          <w:sz w:val="24"/>
          <w:szCs w:val="24"/>
          <w:u w:val="single"/>
        </w:rPr>
        <w:t xml:space="preserve">Requested to set up a </w:t>
      </w:r>
      <w:r w:rsidR="0094785E">
        <w:rPr>
          <w:sz w:val="24"/>
          <w:szCs w:val="24"/>
          <w:u w:val="single"/>
        </w:rPr>
        <w:t>“</w:t>
      </w:r>
      <w:r w:rsidR="0094785E" w:rsidRPr="0094785E">
        <w:rPr>
          <w:sz w:val="24"/>
          <w:szCs w:val="24"/>
          <w:u w:val="single"/>
        </w:rPr>
        <w:t>FACERS</w:t>
      </w:r>
      <w:r w:rsidR="0094785E">
        <w:rPr>
          <w:sz w:val="24"/>
          <w:szCs w:val="24"/>
          <w:u w:val="single"/>
        </w:rPr>
        <w:t>.net”</w:t>
      </w:r>
      <w:r w:rsidR="0094785E" w:rsidRPr="0094785E">
        <w:rPr>
          <w:sz w:val="24"/>
          <w:szCs w:val="24"/>
          <w:u w:val="single"/>
        </w:rPr>
        <w:t xml:space="preserve"> specific domain</w:t>
      </w:r>
      <w:r w:rsidR="0094785E">
        <w:rPr>
          <w:sz w:val="24"/>
          <w:szCs w:val="24"/>
          <w:u w:val="single"/>
        </w:rPr>
        <w:t>.</w:t>
      </w:r>
    </w:p>
    <w:p w:rsidR="00731C7B" w:rsidRPr="00513F51" w:rsidRDefault="00731C7B" w:rsidP="003A53CD">
      <w:pPr>
        <w:pStyle w:val="ListParagraph"/>
        <w:numPr>
          <w:ilvl w:val="1"/>
          <w:numId w:val="1"/>
        </w:numPr>
        <w:spacing w:after="0" w:line="240" w:lineRule="auto"/>
        <w:rPr>
          <w:sz w:val="24"/>
          <w:szCs w:val="24"/>
          <w:u w:val="single"/>
        </w:rPr>
      </w:pPr>
      <w:r>
        <w:rPr>
          <w:sz w:val="24"/>
          <w:szCs w:val="24"/>
        </w:rPr>
        <w:t>Potential updates to FACERS Constitution, Brian Singleton and John Goodknight</w:t>
      </w:r>
      <w:r w:rsidR="00513F51">
        <w:rPr>
          <w:sz w:val="24"/>
          <w:szCs w:val="24"/>
        </w:rPr>
        <w:t xml:space="preserve">: </w:t>
      </w:r>
      <w:r w:rsidR="00513F51" w:rsidRPr="00513F51">
        <w:rPr>
          <w:sz w:val="24"/>
          <w:szCs w:val="24"/>
          <w:u w:val="single"/>
        </w:rPr>
        <w:t>Discussion on election of NACE officer, only 2 qualify for position</w:t>
      </w:r>
      <w:r w:rsidR="00513F51">
        <w:rPr>
          <w:sz w:val="24"/>
          <w:szCs w:val="24"/>
          <w:u w:val="single"/>
        </w:rPr>
        <w:t xml:space="preserve"> currently</w:t>
      </w:r>
      <w:r w:rsidR="00253E82">
        <w:rPr>
          <w:sz w:val="24"/>
          <w:szCs w:val="24"/>
          <w:u w:val="single"/>
        </w:rPr>
        <w:t xml:space="preserve"> (George W. and Ramon)</w:t>
      </w:r>
      <w:r w:rsidR="00513F51">
        <w:rPr>
          <w:sz w:val="24"/>
          <w:szCs w:val="24"/>
          <w:u w:val="single"/>
        </w:rPr>
        <w:t xml:space="preserve">. </w:t>
      </w:r>
      <w:r w:rsidR="00513F51">
        <w:rPr>
          <w:sz w:val="24"/>
          <w:szCs w:val="24"/>
          <w:u w:val="single"/>
        </w:rPr>
        <w:lastRenderedPageBreak/>
        <w:t xml:space="preserve">Consensus was that elections for this position are not necessary at this time.  Discussion was had to change the meeting dates to be in conjunction with FAC rather than at same time to ease coordination efforts. Consensus was in favor of making this change. </w:t>
      </w:r>
      <w:r w:rsidR="00253E82">
        <w:rPr>
          <w:sz w:val="24"/>
          <w:szCs w:val="24"/>
          <w:u w:val="single"/>
        </w:rPr>
        <w:t>John G. and Brian S. to work on a redline.</w:t>
      </w:r>
    </w:p>
    <w:p w:rsidR="003A53CD" w:rsidRPr="00D11059" w:rsidRDefault="003A53CD" w:rsidP="003A53CD">
      <w:pPr>
        <w:spacing w:after="0" w:line="240" w:lineRule="auto"/>
        <w:rPr>
          <w:sz w:val="24"/>
          <w:szCs w:val="24"/>
        </w:rPr>
      </w:pPr>
    </w:p>
    <w:p w:rsidR="00134D30" w:rsidRPr="00D11059" w:rsidRDefault="00134D30" w:rsidP="00134D30">
      <w:pPr>
        <w:pStyle w:val="ListParagraph"/>
        <w:numPr>
          <w:ilvl w:val="0"/>
          <w:numId w:val="1"/>
        </w:numPr>
        <w:rPr>
          <w:sz w:val="24"/>
          <w:szCs w:val="24"/>
        </w:rPr>
      </w:pPr>
      <w:r w:rsidRPr="00D11059">
        <w:rPr>
          <w:b/>
          <w:sz w:val="24"/>
          <w:szCs w:val="24"/>
        </w:rPr>
        <w:t>Committe</w:t>
      </w:r>
      <w:r w:rsidR="00443E67" w:rsidRPr="00D11059">
        <w:rPr>
          <w:b/>
          <w:sz w:val="24"/>
          <w:szCs w:val="24"/>
        </w:rPr>
        <w:t xml:space="preserve">e </w:t>
      </w:r>
      <w:r w:rsidRPr="00D11059">
        <w:rPr>
          <w:b/>
          <w:sz w:val="24"/>
          <w:szCs w:val="24"/>
        </w:rPr>
        <w:t>Reports</w:t>
      </w:r>
      <w:r w:rsidR="00443E67" w:rsidRPr="00D11059">
        <w:rPr>
          <w:b/>
          <w:sz w:val="24"/>
          <w:szCs w:val="24"/>
        </w:rPr>
        <w:t xml:space="preserve"> and </w:t>
      </w:r>
      <w:r w:rsidR="000C4CCF" w:rsidRPr="00D11059">
        <w:rPr>
          <w:b/>
          <w:sz w:val="24"/>
          <w:szCs w:val="24"/>
        </w:rPr>
        <w:t>Updates:</w:t>
      </w:r>
    </w:p>
    <w:p w:rsidR="00134D30" w:rsidRPr="00D11059" w:rsidRDefault="00134D30" w:rsidP="00134D30">
      <w:pPr>
        <w:pStyle w:val="ListParagraph"/>
        <w:numPr>
          <w:ilvl w:val="1"/>
          <w:numId w:val="1"/>
        </w:numPr>
        <w:rPr>
          <w:sz w:val="24"/>
          <w:szCs w:val="24"/>
        </w:rPr>
      </w:pPr>
      <w:r w:rsidRPr="00D11059">
        <w:rPr>
          <w:sz w:val="24"/>
          <w:szCs w:val="24"/>
        </w:rPr>
        <w:t>Membership</w:t>
      </w:r>
      <w:r w:rsidR="003A53CD" w:rsidRPr="00D11059">
        <w:rPr>
          <w:sz w:val="24"/>
          <w:szCs w:val="24"/>
        </w:rPr>
        <w:t>, George Gadiel</w:t>
      </w:r>
      <w:r w:rsidR="00513F51">
        <w:rPr>
          <w:sz w:val="24"/>
          <w:szCs w:val="24"/>
        </w:rPr>
        <w:t xml:space="preserve">: </w:t>
      </w:r>
      <w:r w:rsidR="00513F51">
        <w:rPr>
          <w:sz w:val="24"/>
          <w:szCs w:val="24"/>
          <w:u w:val="single"/>
        </w:rPr>
        <w:t>Renewals are due. Please renew if have not already done so. Reminders will be sent</w:t>
      </w:r>
      <w:r w:rsidR="0094785E">
        <w:rPr>
          <w:sz w:val="24"/>
          <w:szCs w:val="24"/>
          <w:u w:val="single"/>
        </w:rPr>
        <w:t xml:space="preserve"> end of Feb or soon thereafter. </w:t>
      </w:r>
      <w:r w:rsidR="00513F51">
        <w:rPr>
          <w:sz w:val="24"/>
          <w:szCs w:val="24"/>
          <w:u w:val="single"/>
        </w:rPr>
        <w:t xml:space="preserve"> </w:t>
      </w:r>
    </w:p>
    <w:p w:rsidR="003A53CD" w:rsidRPr="00D11059" w:rsidRDefault="003A53CD" w:rsidP="00134D30">
      <w:pPr>
        <w:pStyle w:val="ListParagraph"/>
        <w:numPr>
          <w:ilvl w:val="1"/>
          <w:numId w:val="1"/>
        </w:numPr>
        <w:rPr>
          <w:sz w:val="24"/>
          <w:szCs w:val="24"/>
        </w:rPr>
      </w:pPr>
      <w:r w:rsidRPr="00D11059">
        <w:rPr>
          <w:sz w:val="24"/>
          <w:szCs w:val="24"/>
        </w:rPr>
        <w:t>FACERS Budget, Ramon Gavarrete</w:t>
      </w:r>
      <w:r w:rsidR="00513F51">
        <w:rPr>
          <w:sz w:val="24"/>
          <w:szCs w:val="24"/>
        </w:rPr>
        <w:t xml:space="preserve">: </w:t>
      </w:r>
      <w:r w:rsidR="0094785E" w:rsidRPr="0094785E">
        <w:rPr>
          <w:sz w:val="24"/>
          <w:szCs w:val="24"/>
          <w:u w:val="single"/>
        </w:rPr>
        <w:t xml:space="preserve">Ramon was not present, Tracy shared there were no changes to budget from adopted 2020 budget. </w:t>
      </w:r>
    </w:p>
    <w:p w:rsidR="003A53CD" w:rsidRPr="00D11059" w:rsidRDefault="003A53CD" w:rsidP="00134D30">
      <w:pPr>
        <w:pStyle w:val="ListParagraph"/>
        <w:numPr>
          <w:ilvl w:val="1"/>
          <w:numId w:val="1"/>
        </w:numPr>
        <w:rPr>
          <w:sz w:val="24"/>
          <w:szCs w:val="24"/>
        </w:rPr>
      </w:pPr>
      <w:r w:rsidRPr="00D11059">
        <w:rPr>
          <w:sz w:val="24"/>
          <w:szCs w:val="24"/>
        </w:rPr>
        <w:t xml:space="preserve">FAC, </w:t>
      </w:r>
      <w:r w:rsidR="00602555">
        <w:rPr>
          <w:sz w:val="24"/>
          <w:szCs w:val="24"/>
        </w:rPr>
        <w:t>Karen Sapp</w:t>
      </w:r>
      <w:r w:rsidR="00602555" w:rsidRPr="00D11059">
        <w:rPr>
          <w:sz w:val="24"/>
          <w:szCs w:val="24"/>
        </w:rPr>
        <w:t xml:space="preserve"> and</w:t>
      </w:r>
      <w:r w:rsidR="00602555">
        <w:rPr>
          <w:sz w:val="24"/>
          <w:szCs w:val="24"/>
        </w:rPr>
        <w:t>/o</w:t>
      </w:r>
      <w:r w:rsidR="00602555" w:rsidRPr="00D11059">
        <w:rPr>
          <w:sz w:val="24"/>
          <w:szCs w:val="24"/>
        </w:rPr>
        <w:t>r Milan Clayton</w:t>
      </w:r>
      <w:r w:rsidR="00513F51">
        <w:rPr>
          <w:sz w:val="24"/>
          <w:szCs w:val="24"/>
        </w:rPr>
        <w:t>:</w:t>
      </w:r>
      <w:r w:rsidR="0094785E">
        <w:rPr>
          <w:sz w:val="24"/>
          <w:szCs w:val="24"/>
        </w:rPr>
        <w:t xml:space="preserve"> </w:t>
      </w:r>
      <w:r w:rsidR="0094785E" w:rsidRPr="0094785E">
        <w:rPr>
          <w:sz w:val="24"/>
          <w:szCs w:val="24"/>
          <w:u w:val="single"/>
        </w:rPr>
        <w:t>started discussing annual conference.</w:t>
      </w:r>
      <w:r w:rsidR="0094785E">
        <w:rPr>
          <w:sz w:val="24"/>
          <w:szCs w:val="24"/>
        </w:rPr>
        <w:t xml:space="preserve"> </w:t>
      </w:r>
      <w:r w:rsidR="0094785E" w:rsidRPr="0094785E">
        <w:rPr>
          <w:sz w:val="24"/>
          <w:szCs w:val="24"/>
          <w:u w:val="single"/>
        </w:rPr>
        <w:t>Sponsorships will be needed.</w:t>
      </w:r>
      <w:r w:rsidR="0094785E">
        <w:rPr>
          <w:sz w:val="24"/>
          <w:szCs w:val="24"/>
        </w:rPr>
        <w:t xml:space="preserve"> </w:t>
      </w:r>
      <w:r w:rsidR="0094785E" w:rsidRPr="0094785E">
        <w:rPr>
          <w:sz w:val="24"/>
          <w:szCs w:val="24"/>
          <w:u w:val="single"/>
        </w:rPr>
        <w:t>Milan will continue to work on website.</w:t>
      </w:r>
      <w:r w:rsidR="0094785E">
        <w:rPr>
          <w:sz w:val="24"/>
          <w:szCs w:val="24"/>
        </w:rPr>
        <w:t xml:space="preserve"> </w:t>
      </w:r>
    </w:p>
    <w:p w:rsidR="00602555" w:rsidRPr="00602555" w:rsidRDefault="003A53CD" w:rsidP="003A53CD">
      <w:pPr>
        <w:pStyle w:val="ListParagraph"/>
        <w:numPr>
          <w:ilvl w:val="1"/>
          <w:numId w:val="1"/>
        </w:numPr>
        <w:rPr>
          <w:sz w:val="24"/>
          <w:szCs w:val="24"/>
        </w:rPr>
      </w:pPr>
      <w:r w:rsidRPr="00602555">
        <w:rPr>
          <w:sz w:val="24"/>
          <w:szCs w:val="24"/>
        </w:rPr>
        <w:t>NACE, Scott Herring</w:t>
      </w:r>
      <w:r w:rsidR="00513F51">
        <w:rPr>
          <w:sz w:val="24"/>
          <w:szCs w:val="24"/>
        </w:rPr>
        <w:t>:</w:t>
      </w:r>
      <w:r w:rsidR="0094785E">
        <w:rPr>
          <w:sz w:val="24"/>
          <w:szCs w:val="24"/>
        </w:rPr>
        <w:t xml:space="preserve"> </w:t>
      </w:r>
    </w:p>
    <w:p w:rsidR="00602555" w:rsidRPr="00602555" w:rsidRDefault="00602555" w:rsidP="00602555">
      <w:pPr>
        <w:pStyle w:val="ListParagraph"/>
        <w:numPr>
          <w:ilvl w:val="2"/>
          <w:numId w:val="1"/>
        </w:numPr>
        <w:rPr>
          <w:sz w:val="24"/>
          <w:szCs w:val="24"/>
        </w:rPr>
      </w:pPr>
      <w:r w:rsidRPr="00602555">
        <w:rPr>
          <w:sz w:val="24"/>
          <w:szCs w:val="24"/>
        </w:rPr>
        <w:t>Dues</w:t>
      </w:r>
      <w:r w:rsidR="00513F51">
        <w:rPr>
          <w:sz w:val="24"/>
          <w:szCs w:val="24"/>
        </w:rPr>
        <w:t>:</w:t>
      </w:r>
      <w:r w:rsidR="0094785E">
        <w:rPr>
          <w:sz w:val="24"/>
          <w:szCs w:val="24"/>
        </w:rPr>
        <w:t xml:space="preserve"> </w:t>
      </w:r>
      <w:r w:rsidR="0094785E" w:rsidRPr="0094785E">
        <w:rPr>
          <w:sz w:val="24"/>
          <w:szCs w:val="24"/>
          <w:u w:val="single"/>
        </w:rPr>
        <w:t>best way to renew or add will be to pay via phone. Call them to do so.</w:t>
      </w:r>
      <w:r w:rsidR="0094785E">
        <w:rPr>
          <w:sz w:val="24"/>
          <w:szCs w:val="24"/>
          <w:u w:val="single"/>
        </w:rPr>
        <w:t xml:space="preserve"> </w:t>
      </w:r>
      <w:r w:rsidR="0094785E">
        <w:rPr>
          <w:sz w:val="24"/>
          <w:szCs w:val="24"/>
        </w:rPr>
        <w:t xml:space="preserve"> </w:t>
      </w:r>
    </w:p>
    <w:p w:rsidR="003A53CD" w:rsidRPr="00FD72C0" w:rsidRDefault="00602555" w:rsidP="00602555">
      <w:pPr>
        <w:pStyle w:val="ListParagraph"/>
        <w:numPr>
          <w:ilvl w:val="2"/>
          <w:numId w:val="1"/>
        </w:numPr>
        <w:rPr>
          <w:sz w:val="24"/>
          <w:szCs w:val="24"/>
        </w:rPr>
      </w:pPr>
      <w:r w:rsidRPr="00602555">
        <w:t>Urban/Rural/Project Manager of the year</w:t>
      </w:r>
      <w:r w:rsidR="00513F51">
        <w:rPr>
          <w:sz w:val="24"/>
          <w:szCs w:val="24"/>
        </w:rPr>
        <w:t>:</w:t>
      </w:r>
      <w:r w:rsidR="00FD72C0">
        <w:rPr>
          <w:sz w:val="24"/>
          <w:szCs w:val="24"/>
          <w:u w:val="single"/>
        </w:rPr>
        <w:t xml:space="preserve"> currently accepting nominations for these categories. Must be a NACE member. Deadline is March 5</w:t>
      </w:r>
      <w:r w:rsidR="00FD72C0" w:rsidRPr="00FD72C0">
        <w:rPr>
          <w:sz w:val="24"/>
          <w:szCs w:val="24"/>
          <w:u w:val="single"/>
          <w:vertAlign w:val="superscript"/>
        </w:rPr>
        <w:t>th</w:t>
      </w:r>
      <w:r w:rsidR="00FD72C0">
        <w:rPr>
          <w:sz w:val="24"/>
          <w:szCs w:val="24"/>
          <w:u w:val="single"/>
        </w:rPr>
        <w:t xml:space="preserve">. Application form is on the website </w:t>
      </w:r>
      <w:hyperlink r:id="rId10" w:history="1">
        <w:r w:rsidR="00FD72C0" w:rsidRPr="00E30E42">
          <w:rPr>
            <w:rStyle w:val="Hyperlink"/>
            <w:sz w:val="24"/>
            <w:szCs w:val="24"/>
          </w:rPr>
          <w:t>www.countyengineers.org</w:t>
        </w:r>
      </w:hyperlink>
      <w:r w:rsidR="00FD72C0">
        <w:rPr>
          <w:sz w:val="24"/>
          <w:szCs w:val="24"/>
          <w:u w:val="single"/>
        </w:rPr>
        <w:t xml:space="preserve"> . Shane made motion to nominate Scott for this, Gator seconded it. Scott will provide information for the application.    </w:t>
      </w:r>
    </w:p>
    <w:p w:rsidR="00FD72C0" w:rsidRPr="00FD72C0" w:rsidRDefault="00FD72C0" w:rsidP="00602555">
      <w:pPr>
        <w:pStyle w:val="ListParagraph"/>
        <w:numPr>
          <w:ilvl w:val="2"/>
          <w:numId w:val="1"/>
        </w:numPr>
        <w:rPr>
          <w:sz w:val="24"/>
          <w:szCs w:val="24"/>
          <w:u w:val="single"/>
        </w:rPr>
      </w:pPr>
      <w:r>
        <w:rPr>
          <w:sz w:val="24"/>
          <w:szCs w:val="24"/>
        </w:rPr>
        <w:t xml:space="preserve">PDH – </w:t>
      </w:r>
      <w:r w:rsidRPr="00FD72C0">
        <w:rPr>
          <w:sz w:val="24"/>
          <w:szCs w:val="24"/>
          <w:u w:val="single"/>
        </w:rPr>
        <w:t xml:space="preserve">NACE looking to add certification to provide PDH for presentations. </w:t>
      </w:r>
    </w:p>
    <w:p w:rsidR="00731C7B" w:rsidRPr="00731C7B" w:rsidRDefault="00D11059" w:rsidP="003A53CD">
      <w:pPr>
        <w:pStyle w:val="ListParagraph"/>
        <w:numPr>
          <w:ilvl w:val="1"/>
          <w:numId w:val="1"/>
        </w:numPr>
        <w:rPr>
          <w:sz w:val="24"/>
          <w:szCs w:val="24"/>
        </w:rPr>
      </w:pPr>
      <w:r w:rsidRPr="00731C7B">
        <w:rPr>
          <w:sz w:val="24"/>
          <w:szCs w:val="24"/>
        </w:rPr>
        <w:t>Legislative, John Goodknight</w:t>
      </w:r>
      <w:r w:rsidR="00513F51">
        <w:rPr>
          <w:sz w:val="24"/>
          <w:szCs w:val="24"/>
        </w:rPr>
        <w:t>:</w:t>
      </w:r>
    </w:p>
    <w:p w:rsidR="00D11059" w:rsidRPr="00FD72C0" w:rsidRDefault="00731C7B" w:rsidP="00731C7B">
      <w:pPr>
        <w:pStyle w:val="ListParagraph"/>
        <w:numPr>
          <w:ilvl w:val="2"/>
          <w:numId w:val="1"/>
        </w:numPr>
        <w:rPr>
          <w:sz w:val="24"/>
          <w:szCs w:val="24"/>
        </w:rPr>
      </w:pPr>
      <w:r w:rsidRPr="00731C7B">
        <w:rPr>
          <w:sz w:val="24"/>
          <w:szCs w:val="24"/>
        </w:rPr>
        <w:t xml:space="preserve">Introducing </w:t>
      </w:r>
      <w:r w:rsidRPr="00731C7B">
        <w:t>Eddy Labrador, Sr Legislative Counsel with FAC</w:t>
      </w:r>
    </w:p>
    <w:p w:rsidR="00731C7B" w:rsidRDefault="00731C7B" w:rsidP="00731C7B">
      <w:pPr>
        <w:pStyle w:val="ListParagraph"/>
        <w:ind w:left="2160"/>
      </w:pPr>
      <w:r w:rsidRPr="00731C7B">
        <w:t>Email:  </w:t>
      </w:r>
      <w:hyperlink r:id="rId11" w:history="1">
        <w:r w:rsidRPr="00731C7B">
          <w:rPr>
            <w:rStyle w:val="Hyperlink"/>
          </w:rPr>
          <w:t>elabrador@fl-counties.com</w:t>
        </w:r>
      </w:hyperlink>
      <w:r w:rsidRPr="00731C7B">
        <w:t>; Cell:    (954) 826-1155</w:t>
      </w:r>
    </w:p>
    <w:p w:rsidR="00FD72C0" w:rsidRPr="00731C7B" w:rsidRDefault="00FD72C0" w:rsidP="00731C7B">
      <w:pPr>
        <w:pStyle w:val="ListParagraph"/>
        <w:ind w:left="2160"/>
      </w:pPr>
    </w:p>
    <w:p w:rsidR="00D11059" w:rsidRPr="00A91BF7" w:rsidRDefault="00D11059" w:rsidP="003B6B97">
      <w:pPr>
        <w:pStyle w:val="ListParagraph"/>
        <w:numPr>
          <w:ilvl w:val="1"/>
          <w:numId w:val="1"/>
        </w:numPr>
        <w:rPr>
          <w:sz w:val="24"/>
          <w:szCs w:val="24"/>
        </w:rPr>
      </w:pPr>
      <w:r w:rsidRPr="00A91BF7">
        <w:rPr>
          <w:sz w:val="24"/>
          <w:szCs w:val="24"/>
        </w:rPr>
        <w:t>Awards, Gator Howerton</w:t>
      </w:r>
      <w:r w:rsidR="00A91BF7">
        <w:rPr>
          <w:sz w:val="24"/>
          <w:szCs w:val="24"/>
        </w:rPr>
        <w:t xml:space="preserve"> transition to Judy Clarke (new committee:  Judy Clarke as Chair, David Ricks, Shane Parker, Margaret Smith)</w:t>
      </w:r>
      <w:r w:rsidR="00513F51">
        <w:rPr>
          <w:sz w:val="24"/>
          <w:szCs w:val="24"/>
        </w:rPr>
        <w:t>:</w:t>
      </w:r>
      <w:r w:rsidR="00AA7C6F">
        <w:rPr>
          <w:sz w:val="24"/>
          <w:szCs w:val="24"/>
        </w:rPr>
        <w:t xml:space="preserve"> </w:t>
      </w:r>
      <w:r w:rsidR="00AA7C6F" w:rsidRPr="00AA7C6F">
        <w:rPr>
          <w:sz w:val="24"/>
          <w:szCs w:val="24"/>
          <w:u w:val="single"/>
        </w:rPr>
        <w:t>Will follow up and see if any other applications. Will follow up and strengthen the one received.</w:t>
      </w:r>
      <w:r w:rsidR="00AA7C6F">
        <w:rPr>
          <w:sz w:val="24"/>
          <w:szCs w:val="24"/>
        </w:rPr>
        <w:t xml:space="preserve"> </w:t>
      </w:r>
    </w:p>
    <w:p w:rsidR="00D11059" w:rsidRPr="00D11059" w:rsidRDefault="00134D30" w:rsidP="003B6B97">
      <w:pPr>
        <w:pStyle w:val="ListParagraph"/>
        <w:numPr>
          <w:ilvl w:val="1"/>
          <w:numId w:val="1"/>
        </w:numPr>
        <w:rPr>
          <w:sz w:val="24"/>
          <w:szCs w:val="24"/>
        </w:rPr>
      </w:pPr>
      <w:r w:rsidRPr="00D11059">
        <w:rPr>
          <w:sz w:val="24"/>
          <w:szCs w:val="24"/>
        </w:rPr>
        <w:t>Scholarships</w:t>
      </w:r>
      <w:r w:rsidR="00D11059" w:rsidRPr="00D11059">
        <w:rPr>
          <w:sz w:val="24"/>
          <w:szCs w:val="24"/>
        </w:rPr>
        <w:t xml:space="preserve">, </w:t>
      </w:r>
      <w:r w:rsidRPr="00D11059">
        <w:rPr>
          <w:sz w:val="24"/>
          <w:szCs w:val="24"/>
        </w:rPr>
        <w:t>Steve Ferrell</w:t>
      </w:r>
      <w:r w:rsidR="00513F51">
        <w:rPr>
          <w:sz w:val="24"/>
          <w:szCs w:val="24"/>
        </w:rPr>
        <w:t>:</w:t>
      </w:r>
      <w:r w:rsidR="00AA7C6F">
        <w:rPr>
          <w:sz w:val="24"/>
          <w:szCs w:val="24"/>
        </w:rPr>
        <w:t xml:space="preserve"> </w:t>
      </w:r>
      <w:r w:rsidR="00AA7C6F">
        <w:rPr>
          <w:sz w:val="24"/>
          <w:szCs w:val="24"/>
          <w:u w:val="single"/>
        </w:rPr>
        <w:t>Tracy reported – nothing new to report</w:t>
      </w:r>
    </w:p>
    <w:p w:rsidR="00D11059" w:rsidRPr="00D11059" w:rsidRDefault="00D11059" w:rsidP="00D11059">
      <w:pPr>
        <w:pStyle w:val="ListParagraph"/>
        <w:numPr>
          <w:ilvl w:val="1"/>
          <w:numId w:val="1"/>
        </w:numPr>
        <w:rPr>
          <w:sz w:val="24"/>
          <w:szCs w:val="24"/>
        </w:rPr>
      </w:pPr>
      <w:r w:rsidRPr="00D11059">
        <w:rPr>
          <w:sz w:val="24"/>
          <w:szCs w:val="24"/>
        </w:rPr>
        <w:t>Green Book, Shane Parker</w:t>
      </w:r>
      <w:r w:rsidR="00513F51">
        <w:rPr>
          <w:sz w:val="24"/>
          <w:szCs w:val="24"/>
        </w:rPr>
        <w:t>:</w:t>
      </w:r>
      <w:r w:rsidR="00AA7C6F">
        <w:rPr>
          <w:sz w:val="24"/>
          <w:szCs w:val="24"/>
        </w:rPr>
        <w:t xml:space="preserve"> </w:t>
      </w:r>
      <w:r w:rsidR="00AA7C6F">
        <w:rPr>
          <w:sz w:val="24"/>
          <w:szCs w:val="24"/>
          <w:u w:val="single"/>
        </w:rPr>
        <w:t xml:space="preserve">no updates since last meeting. </w:t>
      </w:r>
    </w:p>
    <w:p w:rsidR="00D11059" w:rsidRPr="00AA7C6F" w:rsidRDefault="00D11059" w:rsidP="00D11059">
      <w:pPr>
        <w:pStyle w:val="ListParagraph"/>
        <w:numPr>
          <w:ilvl w:val="1"/>
          <w:numId w:val="1"/>
        </w:numPr>
        <w:rPr>
          <w:sz w:val="24"/>
          <w:szCs w:val="24"/>
          <w:u w:val="single"/>
        </w:rPr>
      </w:pPr>
      <w:r w:rsidRPr="00D11059">
        <w:rPr>
          <w:sz w:val="24"/>
          <w:szCs w:val="24"/>
        </w:rPr>
        <w:t>LAP Community of Practice, John Goodknight</w:t>
      </w:r>
      <w:r w:rsidR="00513F51" w:rsidRPr="00AA7C6F">
        <w:rPr>
          <w:sz w:val="24"/>
          <w:szCs w:val="24"/>
          <w:u w:val="single"/>
        </w:rPr>
        <w:t>:</w:t>
      </w:r>
      <w:r w:rsidR="00AA7C6F" w:rsidRPr="00AA7C6F">
        <w:rPr>
          <w:sz w:val="24"/>
          <w:szCs w:val="24"/>
          <w:u w:val="single"/>
        </w:rPr>
        <w:t xml:space="preserve"> minutes emailed to directors. FDOT starting to do some pilot pushbutton contracts that may be helpful. If you have any potential projects, get with your district to discuss options. Status report on the roadway lighting maintenance agreement</w:t>
      </w:r>
      <w:r w:rsidR="00AA7C6F">
        <w:rPr>
          <w:sz w:val="24"/>
          <w:szCs w:val="24"/>
          <w:u w:val="single"/>
        </w:rPr>
        <w:t xml:space="preserve"> was also in the email. Emergency relief webinar being planned, check minutes for information (Feb 23</w:t>
      </w:r>
      <w:r w:rsidR="00AA7C6F" w:rsidRPr="00AA7C6F">
        <w:rPr>
          <w:sz w:val="24"/>
          <w:szCs w:val="24"/>
          <w:u w:val="single"/>
          <w:vertAlign w:val="superscript"/>
        </w:rPr>
        <w:t>rd</w:t>
      </w:r>
      <w:r w:rsidR="00AA7C6F">
        <w:rPr>
          <w:sz w:val="24"/>
          <w:szCs w:val="24"/>
          <w:u w:val="single"/>
        </w:rPr>
        <w:t xml:space="preserve">). </w:t>
      </w:r>
    </w:p>
    <w:p w:rsidR="00D11059" w:rsidRPr="00D11059" w:rsidRDefault="00D11059" w:rsidP="00D11059">
      <w:pPr>
        <w:pStyle w:val="ListParagraph"/>
        <w:numPr>
          <w:ilvl w:val="1"/>
          <w:numId w:val="1"/>
        </w:numPr>
        <w:rPr>
          <w:sz w:val="24"/>
          <w:szCs w:val="24"/>
        </w:rPr>
      </w:pPr>
      <w:r w:rsidRPr="00D11059">
        <w:rPr>
          <w:sz w:val="24"/>
          <w:szCs w:val="24"/>
        </w:rPr>
        <w:t>LTAP, Pei-Sung Lin, CUTR</w:t>
      </w:r>
      <w:r w:rsidR="00513F51">
        <w:rPr>
          <w:sz w:val="24"/>
          <w:szCs w:val="24"/>
        </w:rPr>
        <w:t>:</w:t>
      </w:r>
      <w:r w:rsidR="00BF2EFC">
        <w:rPr>
          <w:sz w:val="24"/>
          <w:szCs w:val="24"/>
        </w:rPr>
        <w:t xml:space="preserve"> </w:t>
      </w:r>
      <w:r w:rsidR="00BF2EFC" w:rsidRPr="00A370BD">
        <w:rPr>
          <w:sz w:val="24"/>
          <w:szCs w:val="24"/>
          <w:u w:val="single"/>
        </w:rPr>
        <w:t xml:space="preserve">Kiryanna updated LTAP has trained over 24,000 people. 80% from Florida. Traffic signal timing 101 and 201 are examples. CEI certificate programs are </w:t>
      </w:r>
      <w:r w:rsidR="00A370BD" w:rsidRPr="00A370BD">
        <w:rPr>
          <w:sz w:val="24"/>
          <w:szCs w:val="24"/>
          <w:u w:val="single"/>
        </w:rPr>
        <w:t>available.</w:t>
      </w:r>
      <w:r w:rsidR="00A370BD">
        <w:rPr>
          <w:sz w:val="24"/>
          <w:szCs w:val="24"/>
        </w:rPr>
        <w:t xml:space="preserve"> </w:t>
      </w:r>
      <w:hyperlink r:id="rId12" w:history="1">
        <w:r w:rsidR="002F6BAE" w:rsidRPr="00E30E42">
          <w:rPr>
            <w:rStyle w:val="Hyperlink"/>
            <w:sz w:val="24"/>
            <w:szCs w:val="24"/>
          </w:rPr>
          <w:t>www.floridaltap.org</w:t>
        </w:r>
      </w:hyperlink>
      <w:r w:rsidR="002F6BAE">
        <w:rPr>
          <w:sz w:val="24"/>
          <w:szCs w:val="24"/>
        </w:rPr>
        <w:t xml:space="preserve"> </w:t>
      </w:r>
    </w:p>
    <w:p w:rsidR="00D11059" w:rsidRPr="00A370BD" w:rsidRDefault="00D11059" w:rsidP="00D11059">
      <w:pPr>
        <w:pStyle w:val="ListParagraph"/>
        <w:numPr>
          <w:ilvl w:val="1"/>
          <w:numId w:val="1"/>
        </w:numPr>
        <w:rPr>
          <w:sz w:val="24"/>
          <w:szCs w:val="24"/>
          <w:u w:val="single"/>
        </w:rPr>
      </w:pPr>
      <w:r w:rsidRPr="00D11059">
        <w:rPr>
          <w:sz w:val="24"/>
          <w:szCs w:val="24"/>
        </w:rPr>
        <w:t>T-Squared, Nithin Agarwal</w:t>
      </w:r>
      <w:r w:rsidR="00513F51">
        <w:rPr>
          <w:sz w:val="24"/>
          <w:szCs w:val="24"/>
        </w:rPr>
        <w:t>:</w:t>
      </w:r>
      <w:r w:rsidR="00BF2EFC">
        <w:rPr>
          <w:sz w:val="24"/>
          <w:szCs w:val="24"/>
        </w:rPr>
        <w:t xml:space="preserve"> </w:t>
      </w:r>
      <w:r w:rsidR="00BF2EFC" w:rsidRPr="00A370BD">
        <w:rPr>
          <w:sz w:val="24"/>
          <w:szCs w:val="24"/>
          <w:u w:val="single"/>
        </w:rPr>
        <w:t>not present</w:t>
      </w:r>
      <w:r w:rsidR="00A370BD" w:rsidRPr="00A370BD">
        <w:rPr>
          <w:sz w:val="24"/>
          <w:szCs w:val="24"/>
          <w:u w:val="single"/>
        </w:rPr>
        <w:t>, stay tuned for updates</w:t>
      </w:r>
    </w:p>
    <w:p w:rsidR="00D11059" w:rsidRPr="00A370BD" w:rsidRDefault="00D11059" w:rsidP="00D11059">
      <w:pPr>
        <w:pStyle w:val="ListParagraph"/>
        <w:numPr>
          <w:ilvl w:val="1"/>
          <w:numId w:val="1"/>
        </w:numPr>
        <w:rPr>
          <w:sz w:val="24"/>
          <w:szCs w:val="24"/>
          <w:u w:val="single"/>
        </w:rPr>
      </w:pPr>
      <w:r w:rsidRPr="00D11059">
        <w:rPr>
          <w:sz w:val="24"/>
          <w:szCs w:val="24"/>
        </w:rPr>
        <w:t>Website, John Goodknight</w:t>
      </w:r>
      <w:r w:rsidR="00513F51">
        <w:rPr>
          <w:sz w:val="24"/>
          <w:szCs w:val="24"/>
        </w:rPr>
        <w:t>:</w:t>
      </w:r>
      <w:r w:rsidR="00BF2EFC">
        <w:rPr>
          <w:sz w:val="24"/>
          <w:szCs w:val="24"/>
        </w:rPr>
        <w:t xml:space="preserve"> </w:t>
      </w:r>
      <w:r w:rsidR="00A370BD" w:rsidRPr="00A370BD">
        <w:rPr>
          <w:sz w:val="24"/>
          <w:szCs w:val="24"/>
          <w:u w:val="single"/>
        </w:rPr>
        <w:t xml:space="preserve">Milan working to do website updates. </w:t>
      </w:r>
      <w:r w:rsidR="00A370BD">
        <w:rPr>
          <w:sz w:val="24"/>
          <w:szCs w:val="24"/>
          <w:u w:val="single"/>
        </w:rPr>
        <w:t xml:space="preserve">More to come. Members encouraged to look at it and provide feedback and suggestions for updates. </w:t>
      </w:r>
    </w:p>
    <w:p w:rsidR="00134D30" w:rsidRPr="00A370BD" w:rsidRDefault="00D11059" w:rsidP="003B6B97">
      <w:pPr>
        <w:pStyle w:val="ListParagraph"/>
        <w:numPr>
          <w:ilvl w:val="1"/>
          <w:numId w:val="1"/>
        </w:numPr>
        <w:rPr>
          <w:sz w:val="24"/>
          <w:szCs w:val="24"/>
          <w:u w:val="single"/>
        </w:rPr>
      </w:pPr>
      <w:r w:rsidRPr="00D11059">
        <w:rPr>
          <w:sz w:val="24"/>
          <w:szCs w:val="24"/>
        </w:rPr>
        <w:t xml:space="preserve">Newsletter, </w:t>
      </w:r>
      <w:r w:rsidR="00602555">
        <w:rPr>
          <w:sz w:val="24"/>
          <w:szCs w:val="24"/>
        </w:rPr>
        <w:t>Amy Blaida</w:t>
      </w:r>
      <w:r w:rsidR="00513F51">
        <w:rPr>
          <w:sz w:val="24"/>
          <w:szCs w:val="24"/>
        </w:rPr>
        <w:t>:</w:t>
      </w:r>
      <w:r w:rsidR="00BF2EFC">
        <w:rPr>
          <w:sz w:val="24"/>
          <w:szCs w:val="24"/>
        </w:rPr>
        <w:t xml:space="preserve"> </w:t>
      </w:r>
      <w:r w:rsidR="00A370BD" w:rsidRPr="00A370BD">
        <w:rPr>
          <w:sz w:val="24"/>
          <w:szCs w:val="24"/>
          <w:u w:val="single"/>
        </w:rPr>
        <w:t xml:space="preserve">Not present. Email of updates were sent out previous. </w:t>
      </w:r>
      <w:r w:rsidR="00A370BD">
        <w:rPr>
          <w:sz w:val="24"/>
          <w:szCs w:val="24"/>
          <w:u w:val="single"/>
        </w:rPr>
        <w:t xml:space="preserve"> $12,250 raised from sponsorships from last conference. </w:t>
      </w:r>
    </w:p>
    <w:p w:rsidR="007B0E09" w:rsidRPr="00D11059" w:rsidRDefault="007B0E09" w:rsidP="007B0E09">
      <w:pPr>
        <w:pStyle w:val="ListParagraph"/>
        <w:rPr>
          <w:sz w:val="24"/>
          <w:szCs w:val="24"/>
        </w:rPr>
      </w:pPr>
    </w:p>
    <w:p w:rsidR="006324FA" w:rsidRPr="00BF2EFC" w:rsidRDefault="00D11059" w:rsidP="006324FA">
      <w:pPr>
        <w:pStyle w:val="ListParagraph"/>
        <w:numPr>
          <w:ilvl w:val="0"/>
          <w:numId w:val="1"/>
        </w:numPr>
        <w:rPr>
          <w:sz w:val="24"/>
          <w:szCs w:val="24"/>
        </w:rPr>
      </w:pPr>
      <w:r w:rsidRPr="00D11059">
        <w:rPr>
          <w:b/>
          <w:sz w:val="24"/>
          <w:szCs w:val="24"/>
        </w:rPr>
        <w:t>Open Forum</w:t>
      </w:r>
      <w:r w:rsidR="00BF2EFC">
        <w:rPr>
          <w:b/>
          <w:sz w:val="24"/>
          <w:szCs w:val="24"/>
        </w:rPr>
        <w:t xml:space="preserve">: </w:t>
      </w:r>
    </w:p>
    <w:p w:rsidR="00A370BD" w:rsidRPr="00253E82" w:rsidRDefault="00A370BD" w:rsidP="00BF2EFC">
      <w:pPr>
        <w:pStyle w:val="ListParagraph"/>
        <w:rPr>
          <w:sz w:val="24"/>
          <w:szCs w:val="24"/>
          <w:u w:val="single"/>
        </w:rPr>
      </w:pPr>
      <w:r>
        <w:rPr>
          <w:sz w:val="24"/>
          <w:szCs w:val="24"/>
          <w:u w:val="single"/>
        </w:rPr>
        <w:t>-</w:t>
      </w:r>
      <w:r w:rsidRPr="00A370BD">
        <w:rPr>
          <w:sz w:val="24"/>
          <w:szCs w:val="24"/>
          <w:u w:val="single"/>
        </w:rPr>
        <w:t>Amy sent email from FAC asking if FACERS would be interested in attending a workshop for FAC June meeting. Consensus is that the group is interested.</w:t>
      </w:r>
      <w:r w:rsidRPr="00253E82">
        <w:rPr>
          <w:sz w:val="24"/>
          <w:szCs w:val="24"/>
          <w:u w:val="single"/>
        </w:rPr>
        <w:t xml:space="preserve"> </w:t>
      </w:r>
      <w:r w:rsidR="00253E82" w:rsidRPr="00253E82">
        <w:rPr>
          <w:sz w:val="24"/>
          <w:szCs w:val="24"/>
          <w:u w:val="single"/>
        </w:rPr>
        <w:t>Ramon, Scott, John G. and Tracy to work on with Craigin of FAC.</w:t>
      </w:r>
    </w:p>
    <w:p w:rsidR="00BF2EFC" w:rsidRDefault="00A370BD" w:rsidP="00BF2EFC">
      <w:pPr>
        <w:pStyle w:val="ListParagraph"/>
        <w:rPr>
          <w:sz w:val="24"/>
          <w:szCs w:val="24"/>
          <w:u w:val="single"/>
        </w:rPr>
      </w:pPr>
      <w:r>
        <w:rPr>
          <w:sz w:val="24"/>
          <w:szCs w:val="24"/>
          <w:u w:val="single"/>
        </w:rPr>
        <w:t>-</w:t>
      </w:r>
      <w:r w:rsidRPr="00A370BD">
        <w:rPr>
          <w:sz w:val="24"/>
          <w:szCs w:val="24"/>
          <w:u w:val="single"/>
        </w:rPr>
        <w:t>Neal will be transitioning to a new job, Asst. director of Utility Dept.</w:t>
      </w:r>
      <w:r>
        <w:rPr>
          <w:sz w:val="24"/>
          <w:szCs w:val="24"/>
          <w:u w:val="single"/>
        </w:rPr>
        <w:t xml:space="preserve"> St. Johns County.</w:t>
      </w:r>
      <w:r w:rsidRPr="00A370BD">
        <w:rPr>
          <w:sz w:val="24"/>
          <w:szCs w:val="24"/>
          <w:u w:val="single"/>
        </w:rPr>
        <w:t xml:space="preserve">  </w:t>
      </w:r>
    </w:p>
    <w:p w:rsidR="00A370BD" w:rsidRDefault="002F6BAE" w:rsidP="00BF2EFC">
      <w:pPr>
        <w:pStyle w:val="ListParagraph"/>
        <w:rPr>
          <w:sz w:val="24"/>
          <w:szCs w:val="24"/>
          <w:u w:val="single"/>
        </w:rPr>
      </w:pPr>
      <w:r>
        <w:rPr>
          <w:sz w:val="24"/>
          <w:szCs w:val="24"/>
          <w:u w:val="single"/>
        </w:rPr>
        <w:t xml:space="preserve">-Discussion on budgets/gas taxes impacts. </w:t>
      </w:r>
    </w:p>
    <w:p w:rsidR="002F6BAE" w:rsidRDefault="002F6BAE" w:rsidP="00BF2EFC">
      <w:pPr>
        <w:pStyle w:val="ListParagraph"/>
        <w:rPr>
          <w:sz w:val="24"/>
          <w:szCs w:val="24"/>
          <w:u w:val="single"/>
        </w:rPr>
      </w:pPr>
      <w:r>
        <w:rPr>
          <w:sz w:val="24"/>
          <w:szCs w:val="24"/>
          <w:u w:val="single"/>
        </w:rPr>
        <w:t xml:space="preserve">-Discussion on PDH’s for attending FACERS directors meetings. </w:t>
      </w:r>
    </w:p>
    <w:p w:rsidR="002B30A9" w:rsidRPr="00A370BD" w:rsidRDefault="002B30A9" w:rsidP="00BF2EFC">
      <w:pPr>
        <w:pStyle w:val="ListParagraph"/>
        <w:rPr>
          <w:sz w:val="24"/>
          <w:szCs w:val="24"/>
          <w:u w:val="single"/>
        </w:rPr>
      </w:pPr>
      <w:r>
        <w:rPr>
          <w:sz w:val="24"/>
          <w:szCs w:val="24"/>
          <w:u w:val="single"/>
        </w:rPr>
        <w:t xml:space="preserve">-Tracy offered that she looked into the </w:t>
      </w:r>
      <w:r w:rsidR="004A0D15">
        <w:rPr>
          <w:sz w:val="24"/>
          <w:szCs w:val="24"/>
          <w:u w:val="single"/>
        </w:rPr>
        <w:t xml:space="preserve">ADA </w:t>
      </w:r>
      <w:r>
        <w:rPr>
          <w:sz w:val="24"/>
          <w:szCs w:val="24"/>
          <w:u w:val="single"/>
        </w:rPr>
        <w:t>building code requirements for PE</w:t>
      </w:r>
      <w:bookmarkStart w:id="0" w:name="_GoBack"/>
      <w:bookmarkEnd w:id="0"/>
      <w:r>
        <w:rPr>
          <w:sz w:val="24"/>
          <w:szCs w:val="24"/>
          <w:u w:val="single"/>
        </w:rPr>
        <w:t xml:space="preserve">. </w:t>
      </w:r>
    </w:p>
    <w:p w:rsidR="006324FA" w:rsidRDefault="006324FA" w:rsidP="006324FA">
      <w:pPr>
        <w:pStyle w:val="ListParagraph"/>
        <w:rPr>
          <w:b/>
          <w:sz w:val="24"/>
          <w:szCs w:val="24"/>
        </w:rPr>
      </w:pPr>
    </w:p>
    <w:p w:rsidR="006324FA" w:rsidRPr="006324FA" w:rsidRDefault="00D11059" w:rsidP="006324FA">
      <w:pPr>
        <w:pStyle w:val="ListParagraph"/>
        <w:numPr>
          <w:ilvl w:val="0"/>
          <w:numId w:val="1"/>
        </w:numPr>
        <w:rPr>
          <w:sz w:val="24"/>
          <w:szCs w:val="24"/>
        </w:rPr>
      </w:pPr>
      <w:r w:rsidRPr="006324FA">
        <w:rPr>
          <w:b/>
          <w:sz w:val="24"/>
          <w:szCs w:val="24"/>
        </w:rPr>
        <w:t>Next meeting:</w:t>
      </w:r>
      <w:r w:rsidRPr="006324FA">
        <w:rPr>
          <w:sz w:val="24"/>
          <w:szCs w:val="24"/>
        </w:rPr>
        <w:t xml:space="preserve"> </w:t>
      </w:r>
      <w:r w:rsidR="00602555" w:rsidRPr="00C5101D">
        <w:rPr>
          <w:sz w:val="24"/>
          <w:szCs w:val="24"/>
        </w:rPr>
        <w:t xml:space="preserve">10am, Friday, </w:t>
      </w:r>
      <w:r w:rsidR="00C87184">
        <w:rPr>
          <w:sz w:val="24"/>
          <w:szCs w:val="24"/>
        </w:rPr>
        <w:t>March 26</w:t>
      </w:r>
      <w:r w:rsidR="00602555" w:rsidRPr="00C5101D">
        <w:rPr>
          <w:sz w:val="24"/>
          <w:szCs w:val="24"/>
        </w:rPr>
        <w:t>, 2021 via Webex and tentatively in person at the Marion County Office of the County Engineer, 412 SE 25th Ave, Ocala, FL  34471.</w:t>
      </w:r>
    </w:p>
    <w:p w:rsidR="006324FA" w:rsidRPr="006324FA" w:rsidRDefault="006324FA" w:rsidP="006324FA">
      <w:pPr>
        <w:pStyle w:val="ListParagraph"/>
        <w:rPr>
          <w:sz w:val="24"/>
          <w:szCs w:val="24"/>
        </w:rPr>
      </w:pPr>
    </w:p>
    <w:p w:rsidR="006324FA" w:rsidRPr="00BF2EFC" w:rsidRDefault="006324FA" w:rsidP="006A34E1">
      <w:pPr>
        <w:pStyle w:val="ListParagraph"/>
        <w:numPr>
          <w:ilvl w:val="0"/>
          <w:numId w:val="1"/>
        </w:numPr>
        <w:rPr>
          <w:sz w:val="24"/>
          <w:szCs w:val="24"/>
        </w:rPr>
      </w:pPr>
      <w:r w:rsidRPr="00A07D5F">
        <w:rPr>
          <w:b/>
          <w:sz w:val="24"/>
          <w:szCs w:val="24"/>
        </w:rPr>
        <w:t>Adjournment</w:t>
      </w:r>
      <w:r w:rsidR="00BF2EFC">
        <w:rPr>
          <w:b/>
          <w:sz w:val="24"/>
          <w:szCs w:val="24"/>
        </w:rPr>
        <w:t xml:space="preserve">: </w:t>
      </w:r>
      <w:r w:rsidR="00BF2EFC" w:rsidRPr="00BF2EFC">
        <w:rPr>
          <w:sz w:val="24"/>
          <w:szCs w:val="24"/>
        </w:rPr>
        <w:t>Meeting adjourned at 11:</w:t>
      </w:r>
      <w:r w:rsidR="002B30A9">
        <w:rPr>
          <w:sz w:val="24"/>
          <w:szCs w:val="24"/>
        </w:rPr>
        <w:t>34</w:t>
      </w:r>
    </w:p>
    <w:p w:rsidR="00F93234" w:rsidRPr="00F93234" w:rsidRDefault="00F93234" w:rsidP="00F93234">
      <w:pPr>
        <w:pStyle w:val="ListParagraph"/>
        <w:rPr>
          <w:sz w:val="24"/>
          <w:szCs w:val="24"/>
        </w:rPr>
      </w:pPr>
    </w:p>
    <w:p w:rsidR="00E72342" w:rsidRPr="00F93234" w:rsidRDefault="00542A1A" w:rsidP="00F93234">
      <w:pPr>
        <w:rPr>
          <w:sz w:val="24"/>
          <w:szCs w:val="24"/>
        </w:rPr>
      </w:pPr>
      <w:r>
        <w:rPr>
          <w:sz w:val="24"/>
          <w:szCs w:val="24"/>
        </w:rPr>
        <w:t xml:space="preserve"> </w:t>
      </w:r>
    </w:p>
    <w:sectPr w:rsidR="00E72342" w:rsidRPr="00F93234" w:rsidSect="00F56BB9">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B9" w:rsidRDefault="003C0EB9" w:rsidP="00CE2762">
      <w:pPr>
        <w:spacing w:after="0" w:line="240" w:lineRule="auto"/>
      </w:pPr>
      <w:r>
        <w:separator/>
      </w:r>
    </w:p>
  </w:endnote>
  <w:endnote w:type="continuationSeparator" w:id="0">
    <w:p w:rsidR="003C0EB9" w:rsidRDefault="003C0EB9" w:rsidP="00CE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B9" w:rsidRDefault="003C0EB9" w:rsidP="00CE2762">
      <w:pPr>
        <w:spacing w:after="0" w:line="240" w:lineRule="auto"/>
      </w:pPr>
      <w:r>
        <w:separator/>
      </w:r>
    </w:p>
  </w:footnote>
  <w:footnote w:type="continuationSeparator" w:id="0">
    <w:p w:rsidR="003C0EB9" w:rsidRDefault="003C0EB9" w:rsidP="00CE2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068D8"/>
    <w:multiLevelType w:val="hybridMultilevel"/>
    <w:tmpl w:val="33D49CD6"/>
    <w:lvl w:ilvl="0" w:tplc="0409000F">
      <w:start w:val="1"/>
      <w:numFmt w:val="decimal"/>
      <w:lvlText w:val="%1."/>
      <w:lvlJc w:val="left"/>
      <w:pPr>
        <w:ind w:left="720" w:hanging="360"/>
      </w:pPr>
    </w:lvl>
    <w:lvl w:ilvl="1" w:tplc="679C69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F9"/>
    <w:rsid w:val="00057236"/>
    <w:rsid w:val="00060944"/>
    <w:rsid w:val="0007376E"/>
    <w:rsid w:val="000C4CCF"/>
    <w:rsid w:val="00120FF8"/>
    <w:rsid w:val="00133022"/>
    <w:rsid w:val="00134D30"/>
    <w:rsid w:val="00136CF4"/>
    <w:rsid w:val="0014768B"/>
    <w:rsid w:val="00156860"/>
    <w:rsid w:val="001719D5"/>
    <w:rsid w:val="001E53B4"/>
    <w:rsid w:val="00207C6C"/>
    <w:rsid w:val="00253E82"/>
    <w:rsid w:val="0029175A"/>
    <w:rsid w:val="002B30A9"/>
    <w:rsid w:val="002B5B80"/>
    <w:rsid w:val="002C1A24"/>
    <w:rsid w:val="002E26D5"/>
    <w:rsid w:val="002F6BAE"/>
    <w:rsid w:val="00307DF6"/>
    <w:rsid w:val="00341DFB"/>
    <w:rsid w:val="00362668"/>
    <w:rsid w:val="00394044"/>
    <w:rsid w:val="003A53CD"/>
    <w:rsid w:val="003C0EB9"/>
    <w:rsid w:val="003C6501"/>
    <w:rsid w:val="003F5A04"/>
    <w:rsid w:val="00425318"/>
    <w:rsid w:val="0043339B"/>
    <w:rsid w:val="00436871"/>
    <w:rsid w:val="00443E67"/>
    <w:rsid w:val="00452E16"/>
    <w:rsid w:val="0046435A"/>
    <w:rsid w:val="00465874"/>
    <w:rsid w:val="00465BDB"/>
    <w:rsid w:val="00470CF4"/>
    <w:rsid w:val="004916CE"/>
    <w:rsid w:val="004A0D15"/>
    <w:rsid w:val="004B2E45"/>
    <w:rsid w:val="00504166"/>
    <w:rsid w:val="00513F51"/>
    <w:rsid w:val="00542A1A"/>
    <w:rsid w:val="005442A7"/>
    <w:rsid w:val="00563A4B"/>
    <w:rsid w:val="005770E7"/>
    <w:rsid w:val="00597840"/>
    <w:rsid w:val="00602555"/>
    <w:rsid w:val="00625F02"/>
    <w:rsid w:val="006324FA"/>
    <w:rsid w:val="006A1672"/>
    <w:rsid w:val="00705E79"/>
    <w:rsid w:val="00731C7B"/>
    <w:rsid w:val="00751A4D"/>
    <w:rsid w:val="00767CC6"/>
    <w:rsid w:val="007A4251"/>
    <w:rsid w:val="007B0E09"/>
    <w:rsid w:val="007B61AF"/>
    <w:rsid w:val="007F0AAA"/>
    <w:rsid w:val="007F71FC"/>
    <w:rsid w:val="008A6522"/>
    <w:rsid w:val="008B1ACA"/>
    <w:rsid w:val="008E1E6D"/>
    <w:rsid w:val="008F5849"/>
    <w:rsid w:val="00903437"/>
    <w:rsid w:val="00906F7B"/>
    <w:rsid w:val="00935768"/>
    <w:rsid w:val="0094785E"/>
    <w:rsid w:val="00952A1A"/>
    <w:rsid w:val="00976404"/>
    <w:rsid w:val="009A1671"/>
    <w:rsid w:val="009A3E60"/>
    <w:rsid w:val="009E3ACB"/>
    <w:rsid w:val="009F53C0"/>
    <w:rsid w:val="00A07D5F"/>
    <w:rsid w:val="00A1736B"/>
    <w:rsid w:val="00A370BD"/>
    <w:rsid w:val="00A47617"/>
    <w:rsid w:val="00A771CE"/>
    <w:rsid w:val="00A91BF7"/>
    <w:rsid w:val="00AA272E"/>
    <w:rsid w:val="00AA7C6F"/>
    <w:rsid w:val="00AD6E64"/>
    <w:rsid w:val="00B15E78"/>
    <w:rsid w:val="00B161F9"/>
    <w:rsid w:val="00BB744D"/>
    <w:rsid w:val="00BC5B83"/>
    <w:rsid w:val="00BF2EFC"/>
    <w:rsid w:val="00C250F1"/>
    <w:rsid w:val="00C87184"/>
    <w:rsid w:val="00CB4927"/>
    <w:rsid w:val="00CE2762"/>
    <w:rsid w:val="00CE5212"/>
    <w:rsid w:val="00D11059"/>
    <w:rsid w:val="00D44C39"/>
    <w:rsid w:val="00DC73AD"/>
    <w:rsid w:val="00E03DCA"/>
    <w:rsid w:val="00E24C77"/>
    <w:rsid w:val="00E27ACF"/>
    <w:rsid w:val="00E31460"/>
    <w:rsid w:val="00E72342"/>
    <w:rsid w:val="00E73CA3"/>
    <w:rsid w:val="00F046A9"/>
    <w:rsid w:val="00F551A0"/>
    <w:rsid w:val="00F56BB9"/>
    <w:rsid w:val="00F735D5"/>
    <w:rsid w:val="00F93234"/>
    <w:rsid w:val="00FC334A"/>
    <w:rsid w:val="00FC54C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97C7"/>
  <w15:docId w15:val="{07E3CE59-EC9D-4892-8B4C-C19BA4F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30"/>
    <w:pPr>
      <w:ind w:left="720"/>
      <w:contextualSpacing/>
    </w:pPr>
  </w:style>
  <w:style w:type="paragraph" w:styleId="BalloonText">
    <w:name w:val="Balloon Text"/>
    <w:basedOn w:val="Normal"/>
    <w:link w:val="BalloonTextChar"/>
    <w:uiPriority w:val="99"/>
    <w:semiHidden/>
    <w:unhideWhenUsed/>
    <w:rsid w:val="0056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4B"/>
    <w:rPr>
      <w:rFonts w:ascii="Segoe UI" w:hAnsi="Segoe UI" w:cs="Segoe UI"/>
      <w:sz w:val="18"/>
      <w:szCs w:val="18"/>
    </w:rPr>
  </w:style>
  <w:style w:type="paragraph" w:styleId="Header">
    <w:name w:val="header"/>
    <w:basedOn w:val="Normal"/>
    <w:link w:val="HeaderChar"/>
    <w:uiPriority w:val="99"/>
    <w:semiHidden/>
    <w:unhideWhenUsed/>
    <w:rsid w:val="00CE2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762"/>
  </w:style>
  <w:style w:type="paragraph" w:styleId="Footer">
    <w:name w:val="footer"/>
    <w:basedOn w:val="Normal"/>
    <w:link w:val="FooterChar"/>
    <w:uiPriority w:val="99"/>
    <w:semiHidden/>
    <w:unhideWhenUsed/>
    <w:rsid w:val="00CE27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762"/>
  </w:style>
  <w:style w:type="character" w:styleId="Hyperlink">
    <w:name w:val="Hyperlink"/>
    <w:basedOn w:val="DefaultParagraphFont"/>
    <w:uiPriority w:val="99"/>
    <w:unhideWhenUsed/>
    <w:rsid w:val="00731C7B"/>
    <w:rPr>
      <w:color w:val="0563C1"/>
      <w:u w:val="single"/>
    </w:rPr>
  </w:style>
  <w:style w:type="character" w:customStyle="1" w:styleId="UnresolvedMention">
    <w:name w:val="Unresolved Mention"/>
    <w:basedOn w:val="DefaultParagraphFont"/>
    <w:uiPriority w:val="99"/>
    <w:semiHidden/>
    <w:unhideWhenUsed/>
    <w:rsid w:val="0051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lt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brador@fl-counties.com" TargetMode="External"/><Relationship Id="rId5" Type="http://schemas.openxmlformats.org/officeDocument/2006/relationships/webSettings" Target="webSettings.xml"/><Relationship Id="rId10" Type="http://schemas.openxmlformats.org/officeDocument/2006/relationships/hyperlink" Target="http://www.countyengineers.org" TargetMode="External"/><Relationship Id="rId4" Type="http://schemas.openxmlformats.org/officeDocument/2006/relationships/settings" Target="settings.xml"/><Relationship Id="rId9" Type="http://schemas.openxmlformats.org/officeDocument/2006/relationships/hyperlink" Target="mailto:bmckee@fl-count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49553-2A35-4AB1-A460-B548D7D9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Tracy.Straub@marioncountyfl.org</dc:creator>
  <cp:lastModifiedBy>Straub, Tracy</cp:lastModifiedBy>
  <cp:revision>6</cp:revision>
  <cp:lastPrinted>2021-02-05T14:43:00Z</cp:lastPrinted>
  <dcterms:created xsi:type="dcterms:W3CDTF">2021-02-05T14:02:00Z</dcterms:created>
  <dcterms:modified xsi:type="dcterms:W3CDTF">2021-04-11T22:08:00Z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